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B8697" w14:textId="2563450A" w:rsidR="006E464A" w:rsidRPr="008A1047" w:rsidRDefault="006E464A" w:rsidP="00F02C4C">
      <w:pPr>
        <w:pStyle w:val="ConsPlusNormal"/>
        <w:jc w:val="center"/>
        <w:outlineLvl w:val="1"/>
        <w:rPr>
          <w:rFonts w:ascii="Times New Roman" w:hAnsi="Times New Roman" w:cs="Times New Roman"/>
          <w:b/>
          <w:bCs/>
          <w:sz w:val="24"/>
          <w:szCs w:val="24"/>
        </w:rPr>
      </w:pPr>
      <w:r w:rsidRPr="008A1047">
        <w:rPr>
          <w:rFonts w:ascii="Times New Roman" w:hAnsi="Times New Roman" w:cs="Times New Roman"/>
          <w:b/>
          <w:bCs/>
          <w:sz w:val="24"/>
          <w:szCs w:val="24"/>
        </w:rPr>
        <w:t>3.1. ПОДПРОГРАММА 1</w:t>
      </w:r>
    </w:p>
    <w:p w14:paraId="6DD72133" w14:textId="60D40562" w:rsidR="006E464A" w:rsidRPr="008A1047" w:rsidRDefault="00C72B91" w:rsidP="00F02C4C">
      <w:pPr>
        <w:pStyle w:val="ConsPlusNormal"/>
        <w:jc w:val="center"/>
        <w:rPr>
          <w:rFonts w:ascii="Times New Roman" w:hAnsi="Times New Roman" w:cs="Times New Roman"/>
          <w:b/>
          <w:bCs/>
          <w:sz w:val="24"/>
          <w:szCs w:val="24"/>
        </w:rPr>
      </w:pPr>
      <w:r w:rsidRPr="008A1047">
        <w:rPr>
          <w:rFonts w:ascii="Times New Roman" w:hAnsi="Times New Roman" w:cs="Times New Roman"/>
          <w:b/>
          <w:bCs/>
          <w:sz w:val="24"/>
          <w:szCs w:val="24"/>
        </w:rPr>
        <w:t>«</w:t>
      </w:r>
      <w:r w:rsidR="000B76D4" w:rsidRPr="008A1047">
        <w:rPr>
          <w:rFonts w:ascii="Times New Roman" w:hAnsi="Times New Roman" w:cs="Times New Roman"/>
          <w:b/>
          <w:sz w:val="24"/>
          <w:szCs w:val="24"/>
        </w:rPr>
        <w:t xml:space="preserve">Комплексные меры противодействия злоупотреблению наркотическими средствами, психотропными веществами и их </w:t>
      </w:r>
      <w:proofErr w:type="spellStart"/>
      <w:r w:rsidR="000B76D4" w:rsidRPr="008A1047">
        <w:rPr>
          <w:rFonts w:ascii="Times New Roman" w:hAnsi="Times New Roman" w:cs="Times New Roman"/>
          <w:b/>
          <w:sz w:val="24"/>
          <w:szCs w:val="24"/>
        </w:rPr>
        <w:t>прекурсорами</w:t>
      </w:r>
      <w:proofErr w:type="spellEnd"/>
      <w:r w:rsidR="000B76D4" w:rsidRPr="008A1047">
        <w:rPr>
          <w:rFonts w:ascii="Times New Roman" w:hAnsi="Times New Roman" w:cs="Times New Roman"/>
          <w:b/>
          <w:sz w:val="24"/>
          <w:szCs w:val="24"/>
        </w:rPr>
        <w:t xml:space="preserve"> и незаконному обороту данных веществ на территории городского округа город Арзамас</w:t>
      </w:r>
      <w:r w:rsidRPr="008A1047">
        <w:rPr>
          <w:rFonts w:ascii="Times New Roman" w:hAnsi="Times New Roman" w:cs="Times New Roman"/>
          <w:b/>
          <w:bCs/>
          <w:sz w:val="24"/>
          <w:szCs w:val="24"/>
        </w:rPr>
        <w:t>»</w:t>
      </w:r>
    </w:p>
    <w:p w14:paraId="71219344" w14:textId="31BFA7FB" w:rsidR="006E464A" w:rsidRPr="008A1047" w:rsidRDefault="006E464A" w:rsidP="00F02C4C">
      <w:pPr>
        <w:pStyle w:val="ConsPlusNormal"/>
        <w:jc w:val="center"/>
        <w:rPr>
          <w:rFonts w:ascii="Times New Roman" w:hAnsi="Times New Roman" w:cs="Times New Roman"/>
          <w:b/>
          <w:sz w:val="24"/>
          <w:szCs w:val="24"/>
        </w:rPr>
      </w:pPr>
      <w:r w:rsidRPr="008A1047">
        <w:rPr>
          <w:rFonts w:ascii="Times New Roman" w:hAnsi="Times New Roman" w:cs="Times New Roman"/>
          <w:b/>
          <w:sz w:val="24"/>
          <w:szCs w:val="24"/>
        </w:rPr>
        <w:t xml:space="preserve">(далее </w:t>
      </w:r>
      <w:r w:rsidR="00BE1FFF" w:rsidRPr="008A1047">
        <w:rPr>
          <w:rFonts w:ascii="Times New Roman" w:hAnsi="Times New Roman" w:cs="Times New Roman"/>
          <w:b/>
          <w:sz w:val="24"/>
          <w:szCs w:val="24"/>
        </w:rPr>
        <w:t>–</w:t>
      </w:r>
      <w:r w:rsidRPr="008A1047">
        <w:rPr>
          <w:rFonts w:ascii="Times New Roman" w:hAnsi="Times New Roman" w:cs="Times New Roman"/>
          <w:b/>
          <w:sz w:val="24"/>
          <w:szCs w:val="24"/>
        </w:rPr>
        <w:t xml:space="preserve"> Подпрограмма</w:t>
      </w:r>
      <w:r w:rsidR="00BE1FFF" w:rsidRPr="008A1047">
        <w:rPr>
          <w:rFonts w:ascii="Times New Roman" w:hAnsi="Times New Roman" w:cs="Times New Roman"/>
          <w:b/>
          <w:sz w:val="24"/>
          <w:szCs w:val="24"/>
        </w:rPr>
        <w:t xml:space="preserve"> 1</w:t>
      </w:r>
      <w:r w:rsidRPr="008A1047">
        <w:rPr>
          <w:rFonts w:ascii="Times New Roman" w:hAnsi="Times New Roman" w:cs="Times New Roman"/>
          <w:b/>
          <w:sz w:val="24"/>
          <w:szCs w:val="24"/>
        </w:rPr>
        <w:t>)</w:t>
      </w:r>
    </w:p>
    <w:p w14:paraId="301B8DB7" w14:textId="77777777" w:rsidR="00E1096C" w:rsidRPr="008A1047" w:rsidRDefault="00E1096C" w:rsidP="00F02C4C">
      <w:pPr>
        <w:pStyle w:val="ConsPlusNormal"/>
        <w:jc w:val="center"/>
        <w:rPr>
          <w:rFonts w:ascii="Times New Roman" w:hAnsi="Times New Roman" w:cs="Times New Roman"/>
          <w:b/>
          <w:sz w:val="24"/>
          <w:szCs w:val="24"/>
        </w:rPr>
      </w:pPr>
    </w:p>
    <w:p w14:paraId="2C18829E" w14:textId="1CBEA0CD" w:rsidR="006E464A" w:rsidRPr="008A1047" w:rsidRDefault="006E464A" w:rsidP="00F02C4C">
      <w:pPr>
        <w:pStyle w:val="ConsPlusNormal"/>
        <w:jc w:val="center"/>
        <w:outlineLvl w:val="2"/>
        <w:rPr>
          <w:rFonts w:ascii="Times New Roman" w:hAnsi="Times New Roman" w:cs="Times New Roman"/>
          <w:b/>
          <w:sz w:val="24"/>
          <w:szCs w:val="24"/>
        </w:rPr>
      </w:pPr>
      <w:bookmarkStart w:id="0" w:name="Par3632"/>
      <w:bookmarkEnd w:id="0"/>
      <w:r w:rsidRPr="008A1047">
        <w:rPr>
          <w:rFonts w:ascii="Times New Roman" w:hAnsi="Times New Roman" w:cs="Times New Roman"/>
          <w:b/>
          <w:sz w:val="24"/>
          <w:szCs w:val="24"/>
        </w:rPr>
        <w:t>1. ПАСПОРТ ПОДПРОГРАММЫ</w:t>
      </w:r>
      <w:r w:rsidR="00BE1FFF" w:rsidRPr="008A1047">
        <w:rPr>
          <w:rFonts w:ascii="Times New Roman" w:hAnsi="Times New Roman" w:cs="Times New Roman"/>
          <w:b/>
          <w:sz w:val="24"/>
          <w:szCs w:val="24"/>
        </w:rPr>
        <w:t xml:space="preserve"> 1</w:t>
      </w:r>
    </w:p>
    <w:p w14:paraId="4357B8C5" w14:textId="77777777" w:rsidR="00E1096C" w:rsidRPr="008A1047" w:rsidRDefault="00E1096C" w:rsidP="00F02C4C">
      <w:pPr>
        <w:pStyle w:val="ConsPlusNormal"/>
        <w:jc w:val="both"/>
        <w:outlineLvl w:val="2"/>
        <w:rPr>
          <w:rFonts w:ascii="Times New Roman" w:hAnsi="Times New Roman" w:cs="Times New Roman"/>
          <w:b/>
          <w:sz w:val="24"/>
          <w:szCs w:val="24"/>
        </w:rPr>
      </w:pPr>
    </w:p>
    <w:tbl>
      <w:tblPr>
        <w:tblW w:w="106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029"/>
        <w:gridCol w:w="1417"/>
        <w:gridCol w:w="992"/>
        <w:gridCol w:w="919"/>
        <w:gridCol w:w="471"/>
        <w:gridCol w:w="858"/>
        <w:gridCol w:w="532"/>
        <w:gridCol w:w="798"/>
        <w:gridCol w:w="817"/>
        <w:gridCol w:w="512"/>
        <w:gridCol w:w="1330"/>
      </w:tblGrid>
      <w:tr w:rsidR="008A1047" w:rsidRPr="008A1047" w14:paraId="627342E1" w14:textId="77777777" w:rsidTr="004414B7">
        <w:trPr>
          <w:trHeight w:val="540"/>
        </w:trPr>
        <w:tc>
          <w:tcPr>
            <w:tcW w:w="2029" w:type="dxa"/>
            <w:shd w:val="clear" w:color="auto" w:fill="FFFFFF" w:themeFill="background1"/>
            <w:hideMark/>
          </w:tcPr>
          <w:p w14:paraId="17584173" w14:textId="37486A2C" w:rsidR="00CC19B0" w:rsidRPr="008A1047" w:rsidRDefault="00CC19B0"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Наименование Подпрограммы</w:t>
            </w:r>
            <w:r w:rsidR="00BE1FFF" w:rsidRPr="008A1047">
              <w:rPr>
                <w:rFonts w:ascii="Times New Roman" w:eastAsia="Times New Roman" w:hAnsi="Times New Roman"/>
                <w:sz w:val="24"/>
                <w:szCs w:val="24"/>
                <w:lang w:eastAsia="ru-RU"/>
              </w:rPr>
              <w:t xml:space="preserve"> 1</w:t>
            </w:r>
          </w:p>
        </w:tc>
        <w:tc>
          <w:tcPr>
            <w:tcW w:w="8646" w:type="dxa"/>
            <w:gridSpan w:val="10"/>
            <w:shd w:val="clear" w:color="auto" w:fill="FFFFFF" w:themeFill="background1"/>
            <w:hideMark/>
          </w:tcPr>
          <w:p w14:paraId="2FD39120" w14:textId="02932F04" w:rsidR="00CC19B0" w:rsidRPr="008A1047" w:rsidRDefault="00CC19B0"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Подпрограмма 1 "</w:t>
            </w:r>
            <w:r w:rsidR="002E380B" w:rsidRPr="008A1047">
              <w:rPr>
                <w:rFonts w:ascii="Times New Roman" w:hAnsi="Times New Roman"/>
                <w:sz w:val="24"/>
                <w:szCs w:val="24"/>
              </w:rPr>
              <w:t xml:space="preserve">Комплексные меры противодействия злоупотреблению наркотическими </w:t>
            </w:r>
            <w:r w:rsidR="00B93DFC" w:rsidRPr="008A1047">
              <w:rPr>
                <w:rFonts w:ascii="Times New Roman" w:hAnsi="Times New Roman"/>
                <w:sz w:val="24"/>
                <w:szCs w:val="24"/>
              </w:rPr>
              <w:t xml:space="preserve">средствами, психотропными веществами и их </w:t>
            </w:r>
            <w:proofErr w:type="spellStart"/>
            <w:r w:rsidR="00B93DFC" w:rsidRPr="008A1047">
              <w:rPr>
                <w:rFonts w:ascii="Times New Roman" w:hAnsi="Times New Roman"/>
                <w:sz w:val="24"/>
                <w:szCs w:val="24"/>
              </w:rPr>
              <w:t>прекурсорами</w:t>
            </w:r>
            <w:proofErr w:type="spellEnd"/>
            <w:r w:rsidR="00B93DFC" w:rsidRPr="008A1047">
              <w:rPr>
                <w:rFonts w:ascii="Times New Roman" w:hAnsi="Times New Roman"/>
                <w:sz w:val="24"/>
                <w:szCs w:val="24"/>
              </w:rPr>
              <w:t xml:space="preserve"> </w:t>
            </w:r>
            <w:r w:rsidR="002E380B" w:rsidRPr="008A1047">
              <w:rPr>
                <w:rFonts w:ascii="Times New Roman" w:hAnsi="Times New Roman"/>
                <w:sz w:val="24"/>
                <w:szCs w:val="24"/>
              </w:rPr>
              <w:t xml:space="preserve">и незаконному обороту </w:t>
            </w:r>
            <w:r w:rsidR="00B93DFC" w:rsidRPr="008A1047">
              <w:rPr>
                <w:rFonts w:ascii="Times New Roman" w:hAnsi="Times New Roman"/>
                <w:sz w:val="24"/>
                <w:szCs w:val="24"/>
              </w:rPr>
              <w:t xml:space="preserve">данных веществ </w:t>
            </w:r>
            <w:r w:rsidR="002E380B" w:rsidRPr="008A1047">
              <w:rPr>
                <w:rFonts w:ascii="Times New Roman" w:hAnsi="Times New Roman"/>
                <w:sz w:val="24"/>
                <w:szCs w:val="24"/>
              </w:rPr>
              <w:t>на территории городского округа город Арзамас</w:t>
            </w:r>
            <w:r w:rsidRPr="008A1047">
              <w:rPr>
                <w:rFonts w:ascii="Times New Roman" w:eastAsia="Times New Roman" w:hAnsi="Times New Roman"/>
                <w:sz w:val="24"/>
                <w:szCs w:val="24"/>
                <w:lang w:eastAsia="ru-RU"/>
              </w:rPr>
              <w:t>"</w:t>
            </w:r>
          </w:p>
        </w:tc>
      </w:tr>
      <w:tr w:rsidR="008A1047" w:rsidRPr="008A1047" w14:paraId="38EEA5D3" w14:textId="77777777" w:rsidTr="004414B7">
        <w:trPr>
          <w:trHeight w:val="2618"/>
        </w:trPr>
        <w:tc>
          <w:tcPr>
            <w:tcW w:w="2029" w:type="dxa"/>
            <w:shd w:val="clear" w:color="auto" w:fill="FFFFFF" w:themeFill="background1"/>
            <w:hideMark/>
          </w:tcPr>
          <w:p w14:paraId="7AD98BCC" w14:textId="46736A98" w:rsidR="002E380B" w:rsidRPr="008A1047" w:rsidRDefault="002E380B"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Основания для разработки Подпрограммы</w:t>
            </w:r>
            <w:r w:rsidR="00BE1FFF" w:rsidRPr="008A1047">
              <w:rPr>
                <w:rFonts w:ascii="Times New Roman" w:eastAsia="Times New Roman" w:hAnsi="Times New Roman"/>
                <w:sz w:val="24"/>
                <w:szCs w:val="24"/>
                <w:lang w:eastAsia="ru-RU"/>
              </w:rPr>
              <w:t xml:space="preserve"> 1</w:t>
            </w:r>
          </w:p>
        </w:tc>
        <w:tc>
          <w:tcPr>
            <w:tcW w:w="8646" w:type="dxa"/>
            <w:gridSpan w:val="10"/>
            <w:shd w:val="clear" w:color="auto" w:fill="FFFFFF" w:themeFill="background1"/>
          </w:tcPr>
          <w:p w14:paraId="254D3245" w14:textId="77777777" w:rsidR="002E380B" w:rsidRPr="008A1047" w:rsidRDefault="002E380B" w:rsidP="00F02C4C">
            <w:pPr>
              <w:widowControl w:val="0"/>
              <w:autoSpaceDE w:val="0"/>
              <w:autoSpaceDN w:val="0"/>
              <w:adjustRightInd w:val="0"/>
              <w:spacing w:after="0" w:line="240" w:lineRule="auto"/>
              <w:jc w:val="both"/>
              <w:rPr>
                <w:rFonts w:ascii="Times New Roman" w:hAnsi="Times New Roman"/>
                <w:sz w:val="24"/>
                <w:szCs w:val="24"/>
              </w:rPr>
            </w:pPr>
            <w:r w:rsidRPr="008A1047">
              <w:rPr>
                <w:rFonts w:ascii="Times New Roman" w:hAnsi="Times New Roman"/>
                <w:sz w:val="24"/>
                <w:szCs w:val="24"/>
              </w:rPr>
              <w:t>Бюджетный кодекс РФ, ст. 179</w:t>
            </w:r>
          </w:p>
          <w:p w14:paraId="745A2077" w14:textId="13F52177" w:rsidR="002E380B" w:rsidRPr="008A1047" w:rsidRDefault="002E380B" w:rsidP="00F02C4C">
            <w:pPr>
              <w:widowControl w:val="0"/>
              <w:autoSpaceDE w:val="0"/>
              <w:autoSpaceDN w:val="0"/>
              <w:adjustRightInd w:val="0"/>
              <w:spacing w:after="0" w:line="240" w:lineRule="auto"/>
              <w:jc w:val="both"/>
              <w:rPr>
                <w:rFonts w:ascii="Times New Roman" w:hAnsi="Times New Roman"/>
                <w:sz w:val="24"/>
                <w:szCs w:val="24"/>
              </w:rPr>
            </w:pPr>
            <w:r w:rsidRPr="008A1047">
              <w:rPr>
                <w:rFonts w:ascii="Times New Roman" w:hAnsi="Times New Roman"/>
                <w:sz w:val="24"/>
                <w:szCs w:val="24"/>
              </w:rPr>
              <w:t>Федеральный закон от 06.10.2003 № 131-ФЗ «Об общих принципах организации местного самоуправления в Российской Федерации»</w:t>
            </w:r>
            <w:r w:rsidR="00CA1853" w:rsidRPr="008A1047">
              <w:rPr>
                <w:rFonts w:ascii="Times New Roman" w:hAnsi="Times New Roman"/>
                <w:sz w:val="24"/>
                <w:szCs w:val="24"/>
              </w:rPr>
              <w:t>,</w:t>
            </w:r>
          </w:p>
          <w:p w14:paraId="2883B4A7" w14:textId="0DACBD3A" w:rsidR="00B93DFC" w:rsidRPr="008A1047" w:rsidRDefault="00B93DFC" w:rsidP="00F02C4C">
            <w:pPr>
              <w:shd w:val="clear" w:color="auto" w:fill="FFFFFF"/>
              <w:spacing w:after="0" w:line="240" w:lineRule="auto"/>
              <w:jc w:val="both"/>
              <w:outlineLvl w:val="0"/>
              <w:rPr>
                <w:rFonts w:ascii="Times New Roman" w:eastAsia="Times New Roman" w:hAnsi="Times New Roman"/>
                <w:kern w:val="36"/>
                <w:sz w:val="24"/>
                <w:szCs w:val="24"/>
                <w:lang w:eastAsia="ru-RU"/>
              </w:rPr>
            </w:pPr>
            <w:r w:rsidRPr="008A1047">
              <w:rPr>
                <w:rFonts w:ascii="Times New Roman" w:eastAsia="Times New Roman" w:hAnsi="Times New Roman"/>
                <w:kern w:val="36"/>
                <w:sz w:val="24"/>
                <w:szCs w:val="24"/>
                <w:lang w:eastAsia="ru-RU"/>
              </w:rPr>
              <w:t>Указ През</w:t>
            </w:r>
            <w:r w:rsidR="00C72B91" w:rsidRPr="008A1047">
              <w:rPr>
                <w:rFonts w:ascii="Times New Roman" w:eastAsia="Times New Roman" w:hAnsi="Times New Roman"/>
                <w:kern w:val="36"/>
                <w:sz w:val="24"/>
                <w:szCs w:val="24"/>
                <w:lang w:eastAsia="ru-RU"/>
              </w:rPr>
              <w:t>идента РФ от 23 ноября 2020 г. №733 «</w:t>
            </w:r>
            <w:r w:rsidRPr="008A1047">
              <w:rPr>
                <w:rFonts w:ascii="Times New Roman" w:eastAsia="Times New Roman" w:hAnsi="Times New Roman"/>
                <w:kern w:val="36"/>
                <w:sz w:val="24"/>
                <w:szCs w:val="24"/>
                <w:lang w:eastAsia="ru-RU"/>
              </w:rPr>
              <w:t>Об утверждении Стратегии государственной антинаркотической политики Российской Ф</w:t>
            </w:r>
            <w:r w:rsidR="00C72B91" w:rsidRPr="008A1047">
              <w:rPr>
                <w:rFonts w:ascii="Times New Roman" w:eastAsia="Times New Roman" w:hAnsi="Times New Roman"/>
                <w:kern w:val="36"/>
                <w:sz w:val="24"/>
                <w:szCs w:val="24"/>
                <w:lang w:eastAsia="ru-RU"/>
              </w:rPr>
              <w:t>едерации на период до 2030 года»</w:t>
            </w:r>
            <w:r w:rsidRPr="008A1047">
              <w:rPr>
                <w:rFonts w:ascii="Times New Roman" w:eastAsia="Times New Roman" w:hAnsi="Times New Roman"/>
                <w:kern w:val="36"/>
                <w:sz w:val="24"/>
                <w:szCs w:val="24"/>
                <w:lang w:eastAsia="ru-RU"/>
              </w:rPr>
              <w:t>,</w:t>
            </w:r>
          </w:p>
          <w:p w14:paraId="4CED5986" w14:textId="1FF48EAD" w:rsidR="002E380B" w:rsidRPr="008A1047" w:rsidRDefault="000B76D4" w:rsidP="00F02C4C">
            <w:pPr>
              <w:widowControl w:val="0"/>
              <w:autoSpaceDE w:val="0"/>
              <w:autoSpaceDN w:val="0"/>
              <w:adjustRightInd w:val="0"/>
              <w:spacing w:after="0" w:line="240" w:lineRule="auto"/>
              <w:jc w:val="both"/>
              <w:rPr>
                <w:rFonts w:ascii="Times New Roman" w:hAnsi="Times New Roman"/>
                <w:sz w:val="24"/>
                <w:szCs w:val="24"/>
              </w:rPr>
            </w:pPr>
            <w:r w:rsidRPr="008A1047">
              <w:rPr>
                <w:rFonts w:ascii="Times New Roman" w:hAnsi="Times New Roman"/>
                <w:sz w:val="24"/>
                <w:szCs w:val="24"/>
              </w:rPr>
              <w:t xml:space="preserve">Федеральный закон от 23.06.2016 № 182-ФЗ </w:t>
            </w:r>
            <w:r w:rsidR="002E380B" w:rsidRPr="008A1047">
              <w:rPr>
                <w:rFonts w:ascii="Times New Roman" w:hAnsi="Times New Roman"/>
                <w:sz w:val="24"/>
                <w:szCs w:val="24"/>
              </w:rPr>
              <w:t>«Об основах системы профилактики правонарушений в Российской Федерации»</w:t>
            </w:r>
            <w:r w:rsidRPr="008A1047">
              <w:rPr>
                <w:rFonts w:ascii="Times New Roman" w:hAnsi="Times New Roman"/>
                <w:sz w:val="24"/>
                <w:szCs w:val="24"/>
              </w:rPr>
              <w:t>,</w:t>
            </w:r>
          </w:p>
          <w:p w14:paraId="33537F3A" w14:textId="597FEB83" w:rsidR="000B76D4" w:rsidRPr="008A1047" w:rsidRDefault="000B76D4" w:rsidP="00F02C4C">
            <w:pPr>
              <w:widowControl w:val="0"/>
              <w:autoSpaceDE w:val="0"/>
              <w:autoSpaceDN w:val="0"/>
              <w:adjustRightInd w:val="0"/>
              <w:spacing w:after="0" w:line="240" w:lineRule="auto"/>
              <w:jc w:val="both"/>
              <w:rPr>
                <w:rFonts w:ascii="Times New Roman" w:hAnsi="Times New Roman"/>
                <w:sz w:val="24"/>
                <w:szCs w:val="24"/>
                <w:shd w:val="clear" w:color="auto" w:fill="FFFFFF"/>
              </w:rPr>
            </w:pPr>
            <w:r w:rsidRPr="008A1047">
              <w:rPr>
                <w:rFonts w:ascii="Times New Roman" w:hAnsi="Times New Roman"/>
                <w:sz w:val="24"/>
                <w:szCs w:val="24"/>
              </w:rPr>
              <w:t>Закон Нижегородской области от</w:t>
            </w:r>
            <w:r w:rsidR="00C72B91" w:rsidRPr="008A1047">
              <w:rPr>
                <w:rFonts w:ascii="Times New Roman" w:hAnsi="Times New Roman"/>
                <w:sz w:val="24"/>
                <w:szCs w:val="24"/>
              </w:rPr>
              <w:t xml:space="preserve"> 06.07.2012 №</w:t>
            </w:r>
            <w:r w:rsidRPr="008A1047">
              <w:rPr>
                <w:rFonts w:ascii="Times New Roman" w:hAnsi="Times New Roman"/>
                <w:sz w:val="24"/>
                <w:szCs w:val="24"/>
              </w:rPr>
              <w:t>88-З «О профилактике правонарушений в Нижегородской области»,</w:t>
            </w:r>
          </w:p>
          <w:p w14:paraId="738AD4FC" w14:textId="7EEABF69" w:rsidR="00B93DFC" w:rsidRPr="008A1047" w:rsidRDefault="00B93DFC" w:rsidP="00F02C4C">
            <w:pPr>
              <w:widowControl w:val="0"/>
              <w:autoSpaceDE w:val="0"/>
              <w:autoSpaceDN w:val="0"/>
              <w:adjustRightInd w:val="0"/>
              <w:spacing w:after="0" w:line="240" w:lineRule="auto"/>
              <w:jc w:val="both"/>
              <w:rPr>
                <w:rFonts w:ascii="Times New Roman" w:hAnsi="Times New Roman"/>
                <w:sz w:val="24"/>
                <w:szCs w:val="24"/>
              </w:rPr>
            </w:pPr>
            <w:r w:rsidRPr="008A1047">
              <w:rPr>
                <w:rFonts w:ascii="Times New Roman" w:hAnsi="Times New Roman"/>
                <w:sz w:val="24"/>
                <w:szCs w:val="24"/>
                <w:shd w:val="clear" w:color="auto" w:fill="FFFFFF"/>
              </w:rPr>
              <w:t xml:space="preserve">Указ Губернатора Нижегородской области от 23.12.2020 № 215 </w:t>
            </w:r>
            <w:r w:rsidR="00C72B91" w:rsidRPr="008A1047">
              <w:rPr>
                <w:rFonts w:ascii="Times New Roman" w:hAnsi="Times New Roman"/>
                <w:sz w:val="24"/>
                <w:szCs w:val="24"/>
                <w:shd w:val="clear" w:color="auto" w:fill="FFFFFF"/>
              </w:rPr>
              <w:t>«</w:t>
            </w:r>
            <w:r w:rsidRPr="008A1047">
              <w:rPr>
                <w:rFonts w:ascii="Times New Roman" w:hAnsi="Times New Roman"/>
                <w:sz w:val="24"/>
                <w:szCs w:val="24"/>
                <w:shd w:val="clear" w:color="auto" w:fill="FFFFFF"/>
              </w:rPr>
              <w:t xml:space="preserve">Об утверждении Перечня приоритетных направлений по реализации Стратегии государственной антинаркотической политики Российской Федерации до 2030 года на </w:t>
            </w:r>
            <w:r w:rsidR="00C72B91" w:rsidRPr="008A1047">
              <w:rPr>
                <w:rFonts w:ascii="Times New Roman" w:hAnsi="Times New Roman"/>
                <w:sz w:val="24"/>
                <w:szCs w:val="24"/>
                <w:shd w:val="clear" w:color="auto" w:fill="FFFFFF"/>
              </w:rPr>
              <w:t>территории Нижегородской области»</w:t>
            </w:r>
            <w:r w:rsidRPr="008A1047">
              <w:rPr>
                <w:rFonts w:ascii="Times New Roman" w:hAnsi="Times New Roman"/>
                <w:sz w:val="24"/>
                <w:szCs w:val="24"/>
                <w:shd w:val="clear" w:color="auto" w:fill="FFFFFF"/>
              </w:rPr>
              <w:t>,</w:t>
            </w:r>
          </w:p>
          <w:p w14:paraId="06D51E0E" w14:textId="683DE8D4" w:rsidR="002E380B" w:rsidRPr="008A1047" w:rsidRDefault="00B93DFC" w:rsidP="00273006">
            <w:pPr>
              <w:widowControl w:val="0"/>
              <w:autoSpaceDE w:val="0"/>
              <w:autoSpaceDN w:val="0"/>
              <w:adjustRightInd w:val="0"/>
              <w:spacing w:after="0" w:line="240" w:lineRule="auto"/>
              <w:jc w:val="both"/>
              <w:rPr>
                <w:rFonts w:ascii="Times New Roman" w:hAnsi="Times New Roman"/>
                <w:sz w:val="24"/>
                <w:szCs w:val="24"/>
              </w:rPr>
            </w:pPr>
            <w:r w:rsidRPr="008A1047">
              <w:rPr>
                <w:rFonts w:ascii="Times New Roman" w:hAnsi="Times New Roman"/>
                <w:sz w:val="24"/>
                <w:szCs w:val="24"/>
              </w:rPr>
              <w:t xml:space="preserve">Устав </w:t>
            </w:r>
            <w:r w:rsidR="00273006" w:rsidRPr="008A1047">
              <w:rPr>
                <w:rFonts w:ascii="Times New Roman" w:hAnsi="Times New Roman"/>
                <w:sz w:val="24"/>
                <w:szCs w:val="24"/>
              </w:rPr>
              <w:t xml:space="preserve">городского округа </w:t>
            </w:r>
            <w:r w:rsidRPr="008A1047">
              <w:rPr>
                <w:rFonts w:ascii="Times New Roman" w:hAnsi="Times New Roman"/>
                <w:sz w:val="24"/>
                <w:szCs w:val="24"/>
              </w:rPr>
              <w:t>город Арзамас Нижегородской области</w:t>
            </w:r>
            <w:r w:rsidR="00BE1FFF" w:rsidRPr="008A1047">
              <w:rPr>
                <w:rFonts w:ascii="Times New Roman" w:hAnsi="Times New Roman"/>
                <w:sz w:val="24"/>
                <w:szCs w:val="24"/>
              </w:rPr>
              <w:t>.</w:t>
            </w:r>
          </w:p>
        </w:tc>
      </w:tr>
      <w:tr w:rsidR="008A1047" w:rsidRPr="008A1047" w14:paraId="6D3F062B" w14:textId="77777777" w:rsidTr="004414B7">
        <w:trPr>
          <w:trHeight w:val="540"/>
        </w:trPr>
        <w:tc>
          <w:tcPr>
            <w:tcW w:w="2029" w:type="dxa"/>
            <w:shd w:val="clear" w:color="auto" w:fill="FFFFFF" w:themeFill="background1"/>
            <w:hideMark/>
          </w:tcPr>
          <w:p w14:paraId="60CF95B9" w14:textId="176FA7D3" w:rsidR="002E380B" w:rsidRPr="008A1047" w:rsidRDefault="002E380B"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Заказчик Подпрограммы</w:t>
            </w:r>
            <w:r w:rsidR="00BE1FFF" w:rsidRPr="008A1047">
              <w:rPr>
                <w:rFonts w:ascii="Times New Roman" w:eastAsia="Times New Roman" w:hAnsi="Times New Roman"/>
                <w:sz w:val="24"/>
                <w:szCs w:val="24"/>
                <w:lang w:eastAsia="ru-RU"/>
              </w:rPr>
              <w:t xml:space="preserve"> 1</w:t>
            </w:r>
          </w:p>
        </w:tc>
        <w:tc>
          <w:tcPr>
            <w:tcW w:w="8646" w:type="dxa"/>
            <w:gridSpan w:val="10"/>
            <w:shd w:val="clear" w:color="auto" w:fill="FFFFFF" w:themeFill="background1"/>
            <w:hideMark/>
          </w:tcPr>
          <w:p w14:paraId="16AFB1A7" w14:textId="5CDA86D1" w:rsidR="002E380B" w:rsidRPr="008A1047" w:rsidRDefault="002E380B" w:rsidP="00273006">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Администрация </w:t>
            </w:r>
            <w:r w:rsidR="00273006" w:rsidRPr="008A1047">
              <w:rPr>
                <w:rFonts w:ascii="Times New Roman" w:eastAsia="Times New Roman" w:hAnsi="Times New Roman"/>
                <w:sz w:val="24"/>
                <w:szCs w:val="24"/>
                <w:lang w:eastAsia="ru-RU"/>
              </w:rPr>
              <w:t xml:space="preserve">городского округа </w:t>
            </w:r>
            <w:r w:rsidRPr="008A1047">
              <w:rPr>
                <w:rFonts w:ascii="Times New Roman" w:eastAsia="Times New Roman" w:hAnsi="Times New Roman"/>
                <w:sz w:val="24"/>
                <w:szCs w:val="24"/>
                <w:lang w:eastAsia="ru-RU"/>
              </w:rPr>
              <w:t>город</w:t>
            </w:r>
            <w:r w:rsidR="00273006" w:rsidRPr="008A1047">
              <w:rPr>
                <w:rFonts w:ascii="Times New Roman" w:eastAsia="Times New Roman" w:hAnsi="Times New Roman"/>
                <w:sz w:val="24"/>
                <w:szCs w:val="24"/>
                <w:lang w:eastAsia="ru-RU"/>
              </w:rPr>
              <w:t xml:space="preserve"> Арзамас</w:t>
            </w:r>
            <w:r w:rsidR="00567D78" w:rsidRPr="008A1047">
              <w:rPr>
                <w:rFonts w:ascii="Times New Roman" w:eastAsia="Times New Roman" w:hAnsi="Times New Roman"/>
                <w:sz w:val="24"/>
                <w:szCs w:val="24"/>
                <w:lang w:eastAsia="ru-RU"/>
              </w:rPr>
              <w:t xml:space="preserve"> Нижегородской области</w:t>
            </w:r>
          </w:p>
        </w:tc>
      </w:tr>
      <w:tr w:rsidR="008A1047" w:rsidRPr="008A1047" w14:paraId="2A9F148F" w14:textId="77777777" w:rsidTr="004414B7">
        <w:trPr>
          <w:trHeight w:val="795"/>
        </w:trPr>
        <w:tc>
          <w:tcPr>
            <w:tcW w:w="2029" w:type="dxa"/>
            <w:shd w:val="clear" w:color="auto" w:fill="FFFFFF" w:themeFill="background1"/>
            <w:hideMark/>
          </w:tcPr>
          <w:p w14:paraId="25DC89CC" w14:textId="75AB5679" w:rsidR="002E380B" w:rsidRPr="008A1047" w:rsidRDefault="002E380B"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Разработчик-координатор Подпрограммы</w:t>
            </w:r>
            <w:r w:rsidR="00BE1FFF" w:rsidRPr="008A1047">
              <w:rPr>
                <w:rFonts w:ascii="Times New Roman" w:eastAsia="Times New Roman" w:hAnsi="Times New Roman"/>
                <w:sz w:val="24"/>
                <w:szCs w:val="24"/>
                <w:lang w:eastAsia="ru-RU"/>
              </w:rPr>
              <w:t xml:space="preserve"> 1</w:t>
            </w:r>
          </w:p>
        </w:tc>
        <w:tc>
          <w:tcPr>
            <w:tcW w:w="8646" w:type="dxa"/>
            <w:gridSpan w:val="10"/>
            <w:shd w:val="clear" w:color="auto" w:fill="FFFFFF" w:themeFill="background1"/>
            <w:hideMark/>
          </w:tcPr>
          <w:p w14:paraId="189F196C" w14:textId="51EE0CEB" w:rsidR="002E380B" w:rsidRPr="008A1047" w:rsidRDefault="002E380B" w:rsidP="00F02C4C">
            <w:pPr>
              <w:spacing w:after="0" w:line="240" w:lineRule="auto"/>
              <w:jc w:val="both"/>
              <w:rPr>
                <w:rFonts w:ascii="Times New Roman" w:eastAsia="Times New Roman" w:hAnsi="Times New Roman"/>
                <w:sz w:val="24"/>
                <w:szCs w:val="24"/>
                <w:lang w:eastAsia="ru-RU"/>
              </w:rPr>
            </w:pPr>
            <w:r w:rsidRPr="008A1047">
              <w:rPr>
                <w:rFonts w:ascii="Times New Roman" w:hAnsi="Times New Roman"/>
                <w:sz w:val="24"/>
                <w:szCs w:val="24"/>
              </w:rPr>
              <w:t xml:space="preserve">Департамент организационно-кадровой работы </w:t>
            </w:r>
            <w:r w:rsidR="007518ED" w:rsidRPr="008A1047">
              <w:rPr>
                <w:rFonts w:ascii="Times New Roman" w:hAnsi="Times New Roman"/>
                <w:sz w:val="24"/>
                <w:szCs w:val="24"/>
              </w:rPr>
              <w:t>администрации городского округа город Арзамас</w:t>
            </w:r>
            <w:r w:rsidRPr="008A1047">
              <w:rPr>
                <w:rFonts w:ascii="Times New Roman" w:hAnsi="Times New Roman"/>
                <w:sz w:val="24"/>
                <w:szCs w:val="24"/>
              </w:rPr>
              <w:t xml:space="preserve"> </w:t>
            </w:r>
            <w:r w:rsidR="00567D78" w:rsidRPr="008A1047">
              <w:rPr>
                <w:rFonts w:ascii="Times New Roman" w:eastAsia="Times New Roman" w:hAnsi="Times New Roman"/>
                <w:sz w:val="24"/>
                <w:szCs w:val="24"/>
                <w:lang w:eastAsia="ru-RU"/>
              </w:rPr>
              <w:t>Нижегородской области</w:t>
            </w:r>
          </w:p>
        </w:tc>
      </w:tr>
      <w:tr w:rsidR="008A1047" w:rsidRPr="008A1047" w14:paraId="0B4A5D8D" w14:textId="77777777" w:rsidTr="004414B7">
        <w:trPr>
          <w:trHeight w:val="506"/>
        </w:trPr>
        <w:tc>
          <w:tcPr>
            <w:tcW w:w="2029" w:type="dxa"/>
            <w:shd w:val="clear" w:color="auto" w:fill="FFFFFF" w:themeFill="background1"/>
            <w:hideMark/>
          </w:tcPr>
          <w:p w14:paraId="7BCE1151" w14:textId="2631CCF7" w:rsidR="00BE1FFF" w:rsidRPr="008A1047" w:rsidRDefault="00BE1FFF" w:rsidP="00BE1FFF">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Соисполнители Подпрограммы 1</w:t>
            </w:r>
          </w:p>
        </w:tc>
        <w:tc>
          <w:tcPr>
            <w:tcW w:w="8646" w:type="dxa"/>
            <w:gridSpan w:val="10"/>
            <w:shd w:val="clear" w:color="auto" w:fill="FFFFFF" w:themeFill="background1"/>
            <w:hideMark/>
          </w:tcPr>
          <w:p w14:paraId="2B7B4AC9" w14:textId="2DBB6540" w:rsidR="00BE1FFF" w:rsidRPr="008A1047" w:rsidRDefault="00BE1FFF" w:rsidP="00BE1FFF">
            <w:pPr>
              <w:widowControl w:val="0"/>
              <w:autoSpaceDE w:val="0"/>
              <w:autoSpaceDN w:val="0"/>
              <w:adjustRightInd w:val="0"/>
              <w:snapToGrid w:val="0"/>
              <w:spacing w:after="0" w:line="240" w:lineRule="auto"/>
              <w:jc w:val="both"/>
              <w:rPr>
                <w:rFonts w:ascii="Times New Roman" w:hAnsi="Times New Roman"/>
                <w:sz w:val="24"/>
                <w:szCs w:val="24"/>
              </w:rPr>
            </w:pPr>
            <w:r w:rsidRPr="008A1047">
              <w:rPr>
                <w:rFonts w:ascii="Times New Roman" w:hAnsi="Times New Roman"/>
                <w:sz w:val="24"/>
                <w:szCs w:val="24"/>
              </w:rPr>
              <w:t xml:space="preserve">Департамент культуры </w:t>
            </w:r>
            <w:r w:rsidR="007518ED" w:rsidRPr="008A1047">
              <w:rPr>
                <w:rFonts w:ascii="Times New Roman" w:hAnsi="Times New Roman"/>
                <w:sz w:val="24"/>
                <w:szCs w:val="24"/>
              </w:rPr>
              <w:t>администрации городского округа город Арзамас</w:t>
            </w:r>
            <w:r w:rsidR="00567D78" w:rsidRPr="008A1047">
              <w:rPr>
                <w:rFonts w:ascii="Times New Roman" w:eastAsia="Times New Roman" w:hAnsi="Times New Roman"/>
                <w:sz w:val="24"/>
                <w:szCs w:val="24"/>
                <w:lang w:eastAsia="ru-RU"/>
              </w:rPr>
              <w:t xml:space="preserve"> Нижегородской области</w:t>
            </w:r>
            <w:r w:rsidRPr="008A1047">
              <w:rPr>
                <w:rFonts w:ascii="Times New Roman" w:hAnsi="Times New Roman"/>
                <w:sz w:val="24"/>
                <w:szCs w:val="24"/>
              </w:rPr>
              <w:t>,</w:t>
            </w:r>
          </w:p>
          <w:p w14:paraId="33F0CC53" w14:textId="64B7365B" w:rsidR="00BE1FFF" w:rsidRPr="008A1047" w:rsidRDefault="00BE1FFF" w:rsidP="00BE1FFF">
            <w:pPr>
              <w:widowControl w:val="0"/>
              <w:autoSpaceDE w:val="0"/>
              <w:autoSpaceDN w:val="0"/>
              <w:adjustRightInd w:val="0"/>
              <w:snapToGrid w:val="0"/>
              <w:spacing w:after="0" w:line="240" w:lineRule="auto"/>
              <w:jc w:val="both"/>
              <w:rPr>
                <w:rFonts w:ascii="Times New Roman" w:hAnsi="Times New Roman"/>
                <w:sz w:val="24"/>
                <w:szCs w:val="24"/>
              </w:rPr>
            </w:pPr>
            <w:r w:rsidRPr="008A1047">
              <w:rPr>
                <w:rFonts w:ascii="Times New Roman" w:hAnsi="Times New Roman"/>
                <w:sz w:val="24"/>
                <w:szCs w:val="24"/>
              </w:rPr>
              <w:t xml:space="preserve">Департамент образования </w:t>
            </w:r>
            <w:r w:rsidR="007518ED" w:rsidRPr="008A1047">
              <w:rPr>
                <w:rFonts w:ascii="Times New Roman" w:hAnsi="Times New Roman"/>
                <w:sz w:val="24"/>
                <w:szCs w:val="24"/>
              </w:rPr>
              <w:t>администрации городского округа город Арзамас</w:t>
            </w:r>
            <w:r w:rsidR="00567D78" w:rsidRPr="008A1047">
              <w:rPr>
                <w:rFonts w:ascii="Times New Roman" w:eastAsia="Times New Roman" w:hAnsi="Times New Roman"/>
                <w:sz w:val="24"/>
                <w:szCs w:val="24"/>
                <w:lang w:eastAsia="ru-RU"/>
              </w:rPr>
              <w:t xml:space="preserve"> Нижегородской области</w:t>
            </w:r>
            <w:r w:rsidRPr="008A1047">
              <w:rPr>
                <w:rFonts w:ascii="Times New Roman" w:hAnsi="Times New Roman"/>
                <w:sz w:val="24"/>
                <w:szCs w:val="24"/>
              </w:rPr>
              <w:t>,</w:t>
            </w:r>
          </w:p>
          <w:p w14:paraId="37DB54AF" w14:textId="474C3551" w:rsidR="00BE1FFF" w:rsidRPr="008A1047" w:rsidRDefault="00BE1FFF" w:rsidP="00BE1FFF">
            <w:pPr>
              <w:widowControl w:val="0"/>
              <w:autoSpaceDE w:val="0"/>
              <w:autoSpaceDN w:val="0"/>
              <w:adjustRightInd w:val="0"/>
              <w:snapToGrid w:val="0"/>
              <w:spacing w:after="0" w:line="240" w:lineRule="auto"/>
              <w:jc w:val="both"/>
              <w:rPr>
                <w:rFonts w:ascii="Times New Roman" w:hAnsi="Times New Roman"/>
                <w:sz w:val="24"/>
                <w:szCs w:val="24"/>
              </w:rPr>
            </w:pPr>
            <w:r w:rsidRPr="008A1047">
              <w:rPr>
                <w:rFonts w:ascii="Times New Roman" w:hAnsi="Times New Roman"/>
                <w:sz w:val="24"/>
                <w:szCs w:val="24"/>
              </w:rPr>
              <w:t>Департамент по физической культуре</w:t>
            </w:r>
            <w:r w:rsidR="007518ED" w:rsidRPr="008A1047">
              <w:rPr>
                <w:rFonts w:ascii="Times New Roman" w:hAnsi="Times New Roman"/>
                <w:sz w:val="24"/>
                <w:szCs w:val="24"/>
              </w:rPr>
              <w:t xml:space="preserve"> и</w:t>
            </w:r>
            <w:r w:rsidRPr="008A1047">
              <w:rPr>
                <w:rFonts w:ascii="Times New Roman" w:hAnsi="Times New Roman"/>
                <w:sz w:val="24"/>
                <w:szCs w:val="24"/>
              </w:rPr>
              <w:t xml:space="preserve"> спорту </w:t>
            </w:r>
            <w:r w:rsidR="007518ED" w:rsidRPr="008A1047">
              <w:rPr>
                <w:rFonts w:ascii="Times New Roman" w:hAnsi="Times New Roman"/>
                <w:sz w:val="24"/>
                <w:szCs w:val="24"/>
              </w:rPr>
              <w:t>администрации городского округа город Арзамас</w:t>
            </w:r>
            <w:r w:rsidR="00567D78" w:rsidRPr="008A1047">
              <w:rPr>
                <w:rFonts w:ascii="Times New Roman" w:eastAsia="Times New Roman" w:hAnsi="Times New Roman"/>
                <w:sz w:val="24"/>
                <w:szCs w:val="24"/>
                <w:lang w:eastAsia="ru-RU"/>
              </w:rPr>
              <w:t xml:space="preserve"> Нижегородской области</w:t>
            </w:r>
            <w:r w:rsidRPr="008A1047">
              <w:rPr>
                <w:rFonts w:ascii="Times New Roman" w:hAnsi="Times New Roman"/>
                <w:sz w:val="24"/>
                <w:szCs w:val="24"/>
              </w:rPr>
              <w:t>,</w:t>
            </w:r>
          </w:p>
          <w:p w14:paraId="0986981F" w14:textId="00DE7BFC" w:rsidR="007518ED" w:rsidRPr="008A1047" w:rsidRDefault="007518ED" w:rsidP="00BE1FFF">
            <w:pPr>
              <w:widowControl w:val="0"/>
              <w:autoSpaceDE w:val="0"/>
              <w:autoSpaceDN w:val="0"/>
              <w:adjustRightInd w:val="0"/>
              <w:snapToGrid w:val="0"/>
              <w:spacing w:after="0" w:line="240" w:lineRule="auto"/>
              <w:jc w:val="both"/>
              <w:rPr>
                <w:rFonts w:ascii="Times New Roman" w:hAnsi="Times New Roman"/>
                <w:sz w:val="24"/>
                <w:szCs w:val="24"/>
              </w:rPr>
            </w:pPr>
            <w:r w:rsidRPr="008A1047">
              <w:rPr>
                <w:rFonts w:ascii="Times New Roman" w:hAnsi="Times New Roman"/>
                <w:sz w:val="24"/>
                <w:szCs w:val="24"/>
              </w:rPr>
              <w:t>Департамент территориального развития администрации городского округа город Арзамас</w:t>
            </w:r>
            <w:r w:rsidR="00567D78" w:rsidRPr="008A1047">
              <w:rPr>
                <w:rFonts w:ascii="Times New Roman" w:eastAsia="Times New Roman" w:hAnsi="Times New Roman"/>
                <w:sz w:val="24"/>
                <w:szCs w:val="24"/>
                <w:lang w:eastAsia="ru-RU"/>
              </w:rPr>
              <w:t xml:space="preserve"> Нижегородской области</w:t>
            </w:r>
            <w:r w:rsidRPr="008A1047">
              <w:rPr>
                <w:rFonts w:ascii="Times New Roman" w:hAnsi="Times New Roman"/>
                <w:sz w:val="24"/>
                <w:szCs w:val="24"/>
              </w:rPr>
              <w:t>,</w:t>
            </w:r>
          </w:p>
          <w:p w14:paraId="744C90D1" w14:textId="7B178D77" w:rsidR="00BE1FFF" w:rsidRPr="008A1047" w:rsidRDefault="00BE1FFF" w:rsidP="00BE1FFF">
            <w:pPr>
              <w:spacing w:after="0" w:line="240" w:lineRule="auto"/>
              <w:jc w:val="both"/>
              <w:rPr>
                <w:rFonts w:ascii="Times New Roman" w:hAnsi="Times New Roman"/>
                <w:sz w:val="24"/>
                <w:szCs w:val="24"/>
              </w:rPr>
            </w:pPr>
            <w:r w:rsidRPr="008A1047">
              <w:rPr>
                <w:rFonts w:ascii="Times New Roman" w:hAnsi="Times New Roman"/>
                <w:sz w:val="24"/>
                <w:szCs w:val="24"/>
              </w:rPr>
              <w:t xml:space="preserve">Управление </w:t>
            </w:r>
            <w:r w:rsidR="007518ED" w:rsidRPr="008A1047">
              <w:rPr>
                <w:rFonts w:ascii="Times New Roman" w:hAnsi="Times New Roman"/>
                <w:sz w:val="24"/>
                <w:szCs w:val="24"/>
              </w:rPr>
              <w:t>молодежной политик</w:t>
            </w:r>
            <w:r w:rsidR="003B5803" w:rsidRPr="008A1047">
              <w:rPr>
                <w:rFonts w:ascii="Times New Roman" w:hAnsi="Times New Roman"/>
                <w:sz w:val="24"/>
                <w:szCs w:val="24"/>
              </w:rPr>
              <w:t>и</w:t>
            </w:r>
            <w:r w:rsidRPr="008A1047">
              <w:rPr>
                <w:rFonts w:ascii="Times New Roman" w:hAnsi="Times New Roman"/>
                <w:sz w:val="24"/>
                <w:szCs w:val="24"/>
              </w:rPr>
              <w:t xml:space="preserve"> </w:t>
            </w:r>
            <w:r w:rsidR="007518ED" w:rsidRPr="008A1047">
              <w:rPr>
                <w:rFonts w:ascii="Times New Roman" w:hAnsi="Times New Roman"/>
                <w:sz w:val="24"/>
                <w:szCs w:val="24"/>
              </w:rPr>
              <w:t>администрации городского округа город Арзамас</w:t>
            </w:r>
            <w:r w:rsidR="00567D78" w:rsidRPr="008A1047">
              <w:rPr>
                <w:rFonts w:ascii="Times New Roman" w:eastAsia="Times New Roman" w:hAnsi="Times New Roman"/>
                <w:sz w:val="24"/>
                <w:szCs w:val="24"/>
                <w:lang w:eastAsia="ru-RU"/>
              </w:rPr>
              <w:t xml:space="preserve"> Нижегородской области</w:t>
            </w:r>
            <w:r w:rsidRPr="008A1047">
              <w:rPr>
                <w:rFonts w:ascii="Times New Roman" w:hAnsi="Times New Roman"/>
                <w:sz w:val="24"/>
                <w:szCs w:val="24"/>
              </w:rPr>
              <w:t>,</w:t>
            </w:r>
          </w:p>
          <w:p w14:paraId="1C020946" w14:textId="1F13D1F5" w:rsidR="00133C97" w:rsidRPr="008A1047" w:rsidRDefault="00133C97" w:rsidP="00BE1FFF">
            <w:pPr>
              <w:spacing w:after="0" w:line="240" w:lineRule="auto"/>
              <w:jc w:val="both"/>
              <w:rPr>
                <w:rFonts w:ascii="Times New Roman" w:hAnsi="Times New Roman"/>
                <w:sz w:val="24"/>
                <w:szCs w:val="24"/>
              </w:rPr>
            </w:pPr>
            <w:r w:rsidRPr="008A1047">
              <w:rPr>
                <w:rFonts w:ascii="Times New Roman" w:hAnsi="Times New Roman"/>
                <w:sz w:val="24"/>
                <w:szCs w:val="24"/>
              </w:rPr>
              <w:t>Отдел по связям с общественностью администрации городского округа город Арзамас</w:t>
            </w:r>
            <w:r w:rsidR="00567D78" w:rsidRPr="008A1047">
              <w:rPr>
                <w:rFonts w:ascii="Times New Roman" w:eastAsia="Times New Roman" w:hAnsi="Times New Roman"/>
                <w:sz w:val="24"/>
                <w:szCs w:val="24"/>
                <w:lang w:eastAsia="ru-RU"/>
              </w:rPr>
              <w:t xml:space="preserve"> Нижегородской области</w:t>
            </w:r>
            <w:r w:rsidRPr="008A1047">
              <w:rPr>
                <w:rFonts w:ascii="Times New Roman" w:hAnsi="Times New Roman"/>
                <w:sz w:val="24"/>
                <w:szCs w:val="24"/>
              </w:rPr>
              <w:t>,</w:t>
            </w:r>
          </w:p>
          <w:p w14:paraId="385C9A90" w14:textId="13875DA2" w:rsidR="00BE1FFF" w:rsidRPr="008A1047" w:rsidRDefault="00BE1FFF" w:rsidP="00BE1FFF">
            <w:pPr>
              <w:spacing w:after="0" w:line="240" w:lineRule="auto"/>
              <w:jc w:val="both"/>
              <w:rPr>
                <w:rFonts w:ascii="Times New Roman" w:hAnsi="Times New Roman"/>
                <w:sz w:val="24"/>
                <w:szCs w:val="24"/>
              </w:rPr>
            </w:pPr>
            <w:r w:rsidRPr="008A1047">
              <w:rPr>
                <w:rFonts w:ascii="Times New Roman" w:hAnsi="Times New Roman"/>
                <w:sz w:val="24"/>
                <w:szCs w:val="24"/>
              </w:rPr>
              <w:t xml:space="preserve">Отдел учета и отчетности </w:t>
            </w:r>
            <w:r w:rsidR="007518ED" w:rsidRPr="008A1047">
              <w:rPr>
                <w:rFonts w:ascii="Times New Roman" w:hAnsi="Times New Roman"/>
                <w:sz w:val="24"/>
                <w:szCs w:val="24"/>
              </w:rPr>
              <w:t>администрации городского округа город Арзамас</w:t>
            </w:r>
            <w:r w:rsidR="00567D78" w:rsidRPr="008A1047">
              <w:rPr>
                <w:rFonts w:ascii="Times New Roman" w:eastAsia="Times New Roman" w:hAnsi="Times New Roman"/>
                <w:sz w:val="24"/>
                <w:szCs w:val="24"/>
                <w:lang w:eastAsia="ru-RU"/>
              </w:rPr>
              <w:t xml:space="preserve"> Нижегородской области</w:t>
            </w:r>
            <w:r w:rsidRPr="008A1047">
              <w:rPr>
                <w:rFonts w:ascii="Times New Roman" w:hAnsi="Times New Roman"/>
                <w:sz w:val="24"/>
                <w:szCs w:val="24"/>
              </w:rPr>
              <w:t>,</w:t>
            </w:r>
          </w:p>
          <w:p w14:paraId="141F2E92" w14:textId="25C285FF" w:rsidR="00BE1FFF" w:rsidRPr="008A1047" w:rsidRDefault="00BE1FFF" w:rsidP="00BE1FFF">
            <w:pPr>
              <w:spacing w:after="0" w:line="240" w:lineRule="auto"/>
              <w:jc w:val="both"/>
              <w:rPr>
                <w:rFonts w:ascii="Times New Roman" w:hAnsi="Times New Roman"/>
                <w:sz w:val="24"/>
                <w:szCs w:val="24"/>
              </w:rPr>
            </w:pPr>
            <w:r w:rsidRPr="008A1047">
              <w:rPr>
                <w:rFonts w:ascii="Times New Roman" w:hAnsi="Times New Roman"/>
                <w:sz w:val="24"/>
                <w:szCs w:val="24"/>
              </w:rPr>
              <w:t xml:space="preserve">Сектор по обеспечению деятельности комиссии по делам несовершеннолетних и защите их прав </w:t>
            </w:r>
            <w:r w:rsidR="007518ED" w:rsidRPr="008A1047">
              <w:rPr>
                <w:rFonts w:ascii="Times New Roman" w:hAnsi="Times New Roman"/>
                <w:sz w:val="24"/>
                <w:szCs w:val="24"/>
              </w:rPr>
              <w:t>администрации городского округа город Арзамас</w:t>
            </w:r>
            <w:r w:rsidR="00567D78" w:rsidRPr="008A1047">
              <w:rPr>
                <w:rFonts w:ascii="Times New Roman" w:eastAsia="Times New Roman" w:hAnsi="Times New Roman"/>
                <w:sz w:val="24"/>
                <w:szCs w:val="24"/>
                <w:lang w:eastAsia="ru-RU"/>
              </w:rPr>
              <w:t xml:space="preserve"> Нижегородской области</w:t>
            </w:r>
            <w:r w:rsidR="00904FE3" w:rsidRPr="008A1047">
              <w:rPr>
                <w:rFonts w:ascii="Times New Roman" w:hAnsi="Times New Roman"/>
                <w:sz w:val="24"/>
                <w:szCs w:val="24"/>
              </w:rPr>
              <w:t>.</w:t>
            </w:r>
          </w:p>
        </w:tc>
      </w:tr>
      <w:tr w:rsidR="008A1047" w:rsidRPr="008A1047" w14:paraId="4A8FD072" w14:textId="77777777" w:rsidTr="004414B7">
        <w:trPr>
          <w:trHeight w:val="525"/>
        </w:trPr>
        <w:tc>
          <w:tcPr>
            <w:tcW w:w="2029" w:type="dxa"/>
            <w:shd w:val="clear" w:color="auto" w:fill="FFFFFF" w:themeFill="background1"/>
            <w:hideMark/>
          </w:tcPr>
          <w:p w14:paraId="3EF39AC7" w14:textId="54145221" w:rsidR="00BE1FFF" w:rsidRPr="008A1047" w:rsidRDefault="00BE1FFF" w:rsidP="00BE1FFF">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Участники Подпрограммы 1</w:t>
            </w:r>
          </w:p>
        </w:tc>
        <w:tc>
          <w:tcPr>
            <w:tcW w:w="8646" w:type="dxa"/>
            <w:gridSpan w:val="10"/>
            <w:shd w:val="clear" w:color="auto" w:fill="FFFFFF" w:themeFill="background1"/>
            <w:hideMark/>
          </w:tcPr>
          <w:p w14:paraId="228592BF" w14:textId="77777777" w:rsidR="00BE1FFF" w:rsidRPr="008A1047" w:rsidRDefault="00BE1FFF" w:rsidP="00BE1FFF">
            <w:pPr>
              <w:spacing w:after="0" w:line="240" w:lineRule="auto"/>
              <w:jc w:val="both"/>
              <w:rPr>
                <w:rFonts w:ascii="Times New Roman" w:hAnsi="Times New Roman"/>
                <w:sz w:val="24"/>
                <w:szCs w:val="24"/>
              </w:rPr>
            </w:pPr>
            <w:proofErr w:type="gramStart"/>
            <w:r w:rsidRPr="008A1047">
              <w:rPr>
                <w:rFonts w:ascii="Times New Roman" w:hAnsi="Times New Roman"/>
                <w:sz w:val="24"/>
                <w:szCs w:val="24"/>
              </w:rPr>
              <w:t>ГБУЗ</w:t>
            </w:r>
            <w:proofErr w:type="gramEnd"/>
            <w:r w:rsidRPr="008A1047">
              <w:rPr>
                <w:rFonts w:ascii="Times New Roman" w:hAnsi="Times New Roman"/>
                <w:sz w:val="24"/>
                <w:szCs w:val="24"/>
              </w:rPr>
              <w:t xml:space="preserve"> НО «ЦГБ г. Арзамаса» (по согласованию),</w:t>
            </w:r>
          </w:p>
          <w:p w14:paraId="795B63AE" w14:textId="77777777" w:rsidR="00BE1FFF" w:rsidRPr="008A1047" w:rsidRDefault="00BE1FFF" w:rsidP="00BE1FFF">
            <w:pPr>
              <w:spacing w:after="0" w:line="240" w:lineRule="auto"/>
              <w:jc w:val="both"/>
              <w:rPr>
                <w:rFonts w:ascii="Times New Roman" w:hAnsi="Times New Roman"/>
                <w:sz w:val="24"/>
                <w:szCs w:val="24"/>
              </w:rPr>
            </w:pPr>
            <w:proofErr w:type="gramStart"/>
            <w:r w:rsidRPr="008A1047">
              <w:rPr>
                <w:rFonts w:ascii="Times New Roman" w:hAnsi="Times New Roman"/>
                <w:sz w:val="24"/>
                <w:szCs w:val="24"/>
              </w:rPr>
              <w:t>ГКУ</w:t>
            </w:r>
            <w:proofErr w:type="gramEnd"/>
            <w:r w:rsidRPr="008A1047">
              <w:rPr>
                <w:rFonts w:ascii="Times New Roman" w:hAnsi="Times New Roman"/>
                <w:sz w:val="24"/>
                <w:szCs w:val="24"/>
              </w:rPr>
              <w:t xml:space="preserve"> НО «Центр занятости населения города Арзамаса» (по согласованию),</w:t>
            </w:r>
          </w:p>
          <w:p w14:paraId="420BF030" w14:textId="77777777" w:rsidR="00BE1FFF" w:rsidRPr="008A1047" w:rsidRDefault="00BE1FFF" w:rsidP="00BE1FFF">
            <w:pPr>
              <w:spacing w:after="0" w:line="240" w:lineRule="auto"/>
              <w:jc w:val="both"/>
              <w:rPr>
                <w:rFonts w:ascii="Times New Roman" w:hAnsi="Times New Roman"/>
                <w:sz w:val="24"/>
                <w:szCs w:val="24"/>
              </w:rPr>
            </w:pPr>
            <w:proofErr w:type="gramStart"/>
            <w:r w:rsidRPr="008A1047">
              <w:rPr>
                <w:rFonts w:ascii="Times New Roman" w:hAnsi="Times New Roman"/>
                <w:sz w:val="24"/>
                <w:szCs w:val="24"/>
              </w:rPr>
              <w:t>ГКУ</w:t>
            </w:r>
            <w:proofErr w:type="gramEnd"/>
            <w:r w:rsidRPr="008A1047">
              <w:rPr>
                <w:rFonts w:ascii="Times New Roman" w:hAnsi="Times New Roman"/>
                <w:sz w:val="24"/>
                <w:szCs w:val="24"/>
              </w:rPr>
              <w:t xml:space="preserve"> НО «Управление социальной защиты г. Арзамаса» (по согласованию),</w:t>
            </w:r>
          </w:p>
          <w:p w14:paraId="5F0A4384" w14:textId="77777777" w:rsidR="00BE1FFF" w:rsidRPr="008A1047" w:rsidRDefault="00BE1FFF" w:rsidP="00BE1FFF">
            <w:pPr>
              <w:spacing w:after="0" w:line="240" w:lineRule="auto"/>
              <w:jc w:val="both"/>
              <w:rPr>
                <w:rFonts w:ascii="Times New Roman" w:hAnsi="Times New Roman"/>
                <w:sz w:val="24"/>
                <w:szCs w:val="24"/>
              </w:rPr>
            </w:pPr>
            <w:r w:rsidRPr="008A1047">
              <w:rPr>
                <w:rFonts w:ascii="Times New Roman" w:hAnsi="Times New Roman"/>
                <w:sz w:val="24"/>
                <w:szCs w:val="24"/>
              </w:rPr>
              <w:t>Арзамасский межмуниципальный филиал ФКУ «УИИ ГУФСИН РФ по Нижегородской области» (по согласованию),</w:t>
            </w:r>
          </w:p>
          <w:p w14:paraId="27CD163E" w14:textId="77777777" w:rsidR="00BE1FFF" w:rsidRPr="008A1047" w:rsidRDefault="00BE1FFF" w:rsidP="00BE1FFF">
            <w:pPr>
              <w:widowControl w:val="0"/>
              <w:autoSpaceDE w:val="0"/>
              <w:autoSpaceDN w:val="0"/>
              <w:adjustRightInd w:val="0"/>
              <w:spacing w:after="0" w:line="240" w:lineRule="auto"/>
              <w:jc w:val="both"/>
              <w:rPr>
                <w:rFonts w:ascii="Times New Roman" w:hAnsi="Times New Roman"/>
                <w:sz w:val="24"/>
                <w:szCs w:val="24"/>
              </w:rPr>
            </w:pPr>
            <w:r w:rsidRPr="008A1047">
              <w:rPr>
                <w:rFonts w:ascii="Times New Roman" w:hAnsi="Times New Roman"/>
                <w:sz w:val="24"/>
                <w:szCs w:val="24"/>
              </w:rPr>
              <w:lastRenderedPageBreak/>
              <w:t>Линейный отдел полиции на станции Арзамас (по согласованию),</w:t>
            </w:r>
          </w:p>
          <w:p w14:paraId="01DB0299" w14:textId="4F95928B" w:rsidR="00BE1FFF" w:rsidRPr="008A1047" w:rsidRDefault="007518ED" w:rsidP="00BE1FFF">
            <w:pPr>
              <w:spacing w:after="0" w:line="240" w:lineRule="auto"/>
              <w:jc w:val="both"/>
              <w:rPr>
                <w:rFonts w:ascii="Times New Roman" w:hAnsi="Times New Roman"/>
                <w:sz w:val="24"/>
                <w:szCs w:val="24"/>
              </w:rPr>
            </w:pPr>
            <w:r w:rsidRPr="008A1047">
              <w:rPr>
                <w:rFonts w:ascii="Times New Roman" w:hAnsi="Times New Roman"/>
                <w:sz w:val="24"/>
                <w:szCs w:val="24"/>
              </w:rPr>
              <w:t>Отдел МВД России «Арзамасский»</w:t>
            </w:r>
            <w:r w:rsidR="00BE1FFF" w:rsidRPr="008A1047">
              <w:rPr>
                <w:rFonts w:ascii="Times New Roman" w:hAnsi="Times New Roman"/>
                <w:sz w:val="24"/>
                <w:szCs w:val="24"/>
              </w:rPr>
              <w:t xml:space="preserve"> (по согласованию),</w:t>
            </w:r>
          </w:p>
          <w:p w14:paraId="49FF524A" w14:textId="0363604F" w:rsidR="00BE1FFF" w:rsidRPr="008A1047" w:rsidRDefault="00BE1FFF" w:rsidP="00BE1FFF">
            <w:pPr>
              <w:widowControl w:val="0"/>
              <w:autoSpaceDE w:val="0"/>
              <w:autoSpaceDN w:val="0"/>
              <w:adjustRightInd w:val="0"/>
              <w:snapToGrid w:val="0"/>
              <w:spacing w:after="0" w:line="240" w:lineRule="auto"/>
              <w:jc w:val="both"/>
              <w:rPr>
                <w:rFonts w:ascii="Times New Roman" w:hAnsi="Times New Roman"/>
                <w:sz w:val="24"/>
                <w:szCs w:val="24"/>
              </w:rPr>
            </w:pPr>
            <w:r w:rsidRPr="008A1047">
              <w:rPr>
                <w:rFonts w:ascii="Times New Roman" w:hAnsi="Times New Roman"/>
                <w:sz w:val="24"/>
                <w:szCs w:val="24"/>
              </w:rPr>
              <w:t xml:space="preserve">народные дружины </w:t>
            </w:r>
            <w:r w:rsidR="007518ED" w:rsidRPr="008A1047">
              <w:rPr>
                <w:rFonts w:ascii="Times New Roman" w:hAnsi="Times New Roman"/>
                <w:sz w:val="24"/>
                <w:szCs w:val="24"/>
              </w:rPr>
              <w:t xml:space="preserve">городского округа </w:t>
            </w:r>
            <w:r w:rsidRPr="008A1047">
              <w:rPr>
                <w:rFonts w:ascii="Times New Roman" w:hAnsi="Times New Roman"/>
                <w:sz w:val="24"/>
                <w:szCs w:val="24"/>
              </w:rPr>
              <w:t>город Арзамас (по согласованию),</w:t>
            </w:r>
          </w:p>
          <w:p w14:paraId="59DB2130" w14:textId="7D1DAEE2" w:rsidR="00904FE3" w:rsidRPr="008A1047" w:rsidRDefault="00BE1FFF" w:rsidP="00BE1FFF">
            <w:pPr>
              <w:spacing w:after="0" w:line="240" w:lineRule="auto"/>
              <w:jc w:val="both"/>
              <w:rPr>
                <w:rFonts w:ascii="Times New Roman" w:hAnsi="Times New Roman"/>
                <w:sz w:val="24"/>
                <w:szCs w:val="24"/>
              </w:rPr>
            </w:pPr>
            <w:r w:rsidRPr="008A1047">
              <w:rPr>
                <w:rFonts w:ascii="Times New Roman" w:hAnsi="Times New Roman"/>
                <w:sz w:val="24"/>
                <w:szCs w:val="24"/>
              </w:rPr>
              <w:t xml:space="preserve">общественные организации </w:t>
            </w:r>
            <w:r w:rsidR="007518ED" w:rsidRPr="008A1047">
              <w:rPr>
                <w:rFonts w:ascii="Times New Roman" w:hAnsi="Times New Roman"/>
                <w:sz w:val="24"/>
                <w:szCs w:val="24"/>
              </w:rPr>
              <w:t xml:space="preserve">городского округа </w:t>
            </w:r>
            <w:r w:rsidRPr="008A1047">
              <w:rPr>
                <w:rFonts w:ascii="Times New Roman" w:hAnsi="Times New Roman"/>
                <w:sz w:val="24"/>
                <w:szCs w:val="24"/>
              </w:rPr>
              <w:t>город Арзамас (по согласованию)</w:t>
            </w:r>
            <w:r w:rsidR="00904FE3" w:rsidRPr="008A1047">
              <w:rPr>
                <w:rFonts w:ascii="Times New Roman" w:hAnsi="Times New Roman"/>
                <w:sz w:val="24"/>
                <w:szCs w:val="24"/>
              </w:rPr>
              <w:t>,</w:t>
            </w:r>
          </w:p>
          <w:p w14:paraId="6304CF41" w14:textId="72D799D4" w:rsidR="00BE1FFF" w:rsidRPr="008A1047" w:rsidRDefault="00904FE3" w:rsidP="007518ED">
            <w:pPr>
              <w:spacing w:after="0" w:line="240" w:lineRule="auto"/>
              <w:jc w:val="both"/>
              <w:rPr>
                <w:rFonts w:ascii="Times New Roman" w:eastAsia="Times New Roman" w:hAnsi="Times New Roman"/>
                <w:sz w:val="24"/>
                <w:szCs w:val="24"/>
                <w:lang w:eastAsia="ru-RU"/>
              </w:rPr>
            </w:pPr>
            <w:r w:rsidRPr="008A1047">
              <w:rPr>
                <w:rFonts w:ascii="Times New Roman" w:hAnsi="Times New Roman"/>
                <w:sz w:val="24"/>
                <w:szCs w:val="24"/>
              </w:rPr>
              <w:t xml:space="preserve">Муниципальные учреждения </w:t>
            </w:r>
            <w:r w:rsidR="007518ED" w:rsidRPr="008A1047">
              <w:rPr>
                <w:rFonts w:ascii="Times New Roman" w:hAnsi="Times New Roman"/>
                <w:sz w:val="24"/>
                <w:szCs w:val="24"/>
              </w:rPr>
              <w:t>городского округа город Арзамас</w:t>
            </w:r>
            <w:r w:rsidRPr="008A1047">
              <w:rPr>
                <w:rFonts w:ascii="Times New Roman" w:hAnsi="Times New Roman"/>
                <w:sz w:val="24"/>
                <w:szCs w:val="24"/>
              </w:rPr>
              <w:t>.</w:t>
            </w:r>
          </w:p>
        </w:tc>
      </w:tr>
      <w:tr w:rsidR="008A1047" w:rsidRPr="008A1047" w14:paraId="0594E039" w14:textId="77777777" w:rsidTr="004414B7">
        <w:trPr>
          <w:trHeight w:val="528"/>
        </w:trPr>
        <w:tc>
          <w:tcPr>
            <w:tcW w:w="2029" w:type="dxa"/>
            <w:shd w:val="clear" w:color="auto" w:fill="FFFFFF" w:themeFill="background1"/>
            <w:hideMark/>
          </w:tcPr>
          <w:p w14:paraId="33E48100" w14:textId="488B68F2" w:rsidR="002E380B" w:rsidRPr="008A1047" w:rsidRDefault="002E380B"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lastRenderedPageBreak/>
              <w:t>Цель Подпрограммы</w:t>
            </w:r>
            <w:r w:rsidR="00BE1FFF" w:rsidRPr="008A1047">
              <w:rPr>
                <w:rFonts w:ascii="Times New Roman" w:eastAsia="Times New Roman" w:hAnsi="Times New Roman"/>
                <w:sz w:val="24"/>
                <w:szCs w:val="24"/>
                <w:lang w:eastAsia="ru-RU"/>
              </w:rPr>
              <w:t xml:space="preserve"> 1</w:t>
            </w:r>
          </w:p>
        </w:tc>
        <w:tc>
          <w:tcPr>
            <w:tcW w:w="8646" w:type="dxa"/>
            <w:gridSpan w:val="10"/>
            <w:shd w:val="clear" w:color="auto" w:fill="FFFFFF" w:themeFill="background1"/>
            <w:hideMark/>
          </w:tcPr>
          <w:p w14:paraId="6035A8AD" w14:textId="090C3031" w:rsidR="002E380B" w:rsidRPr="008A1047" w:rsidRDefault="00B93DFC" w:rsidP="00F02C4C">
            <w:pPr>
              <w:spacing w:after="0" w:line="240" w:lineRule="auto"/>
              <w:jc w:val="both"/>
              <w:rPr>
                <w:rFonts w:ascii="Times New Roman" w:eastAsia="Times New Roman" w:hAnsi="Times New Roman"/>
                <w:sz w:val="24"/>
                <w:szCs w:val="24"/>
                <w:lang w:eastAsia="ru-RU"/>
              </w:rPr>
            </w:pPr>
            <w:r w:rsidRPr="008A1047">
              <w:rPr>
                <w:rFonts w:ascii="Times New Roman" w:hAnsi="Times New Roman"/>
                <w:sz w:val="24"/>
                <w:szCs w:val="24"/>
              </w:rPr>
              <w:t>Противодействие незаконному обороту наркотических средств</w:t>
            </w:r>
            <w:r w:rsidR="0085560C" w:rsidRPr="008A1047">
              <w:rPr>
                <w:rFonts w:ascii="Times New Roman" w:hAnsi="Times New Roman"/>
                <w:sz w:val="24"/>
                <w:szCs w:val="24"/>
              </w:rPr>
              <w:t>,</w:t>
            </w:r>
            <w:r w:rsidRPr="008A1047">
              <w:rPr>
                <w:rFonts w:ascii="Times New Roman" w:hAnsi="Times New Roman"/>
                <w:sz w:val="24"/>
                <w:szCs w:val="24"/>
              </w:rPr>
              <w:t xml:space="preserve"> психотропных веществ и их </w:t>
            </w:r>
            <w:proofErr w:type="spellStart"/>
            <w:r w:rsidRPr="008A1047">
              <w:rPr>
                <w:rFonts w:ascii="Times New Roman" w:hAnsi="Times New Roman"/>
                <w:sz w:val="24"/>
                <w:szCs w:val="24"/>
              </w:rPr>
              <w:t>прекурсоров</w:t>
            </w:r>
            <w:proofErr w:type="spellEnd"/>
          </w:p>
        </w:tc>
      </w:tr>
      <w:tr w:rsidR="008A1047" w:rsidRPr="008A1047" w14:paraId="5260147C" w14:textId="77777777" w:rsidTr="004414B7">
        <w:trPr>
          <w:trHeight w:val="555"/>
        </w:trPr>
        <w:tc>
          <w:tcPr>
            <w:tcW w:w="2029" w:type="dxa"/>
            <w:shd w:val="clear" w:color="auto" w:fill="FFFFFF" w:themeFill="background1"/>
            <w:hideMark/>
          </w:tcPr>
          <w:p w14:paraId="3B6AA959" w14:textId="17D079FA" w:rsidR="002E380B" w:rsidRPr="008A1047" w:rsidRDefault="002E380B"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Задачи Подпрограммы</w:t>
            </w:r>
            <w:r w:rsidR="00BE1FFF" w:rsidRPr="008A1047">
              <w:rPr>
                <w:rFonts w:ascii="Times New Roman" w:eastAsia="Times New Roman" w:hAnsi="Times New Roman"/>
                <w:sz w:val="24"/>
                <w:szCs w:val="24"/>
                <w:lang w:eastAsia="ru-RU"/>
              </w:rPr>
              <w:t xml:space="preserve"> 1</w:t>
            </w:r>
          </w:p>
        </w:tc>
        <w:tc>
          <w:tcPr>
            <w:tcW w:w="8646" w:type="dxa"/>
            <w:gridSpan w:val="10"/>
            <w:shd w:val="clear" w:color="auto" w:fill="FFFFFF" w:themeFill="background1"/>
            <w:hideMark/>
          </w:tcPr>
          <w:p w14:paraId="2117775E" w14:textId="77777777" w:rsidR="002E380B" w:rsidRPr="008A1047" w:rsidRDefault="00B93DFC" w:rsidP="00BE1FFF">
            <w:pPr>
              <w:pStyle w:val="a5"/>
              <w:numPr>
                <w:ilvl w:val="0"/>
                <w:numId w:val="11"/>
              </w:numPr>
              <w:tabs>
                <w:tab w:val="left" w:pos="265"/>
              </w:tabs>
              <w:ind w:left="0" w:firstLine="0"/>
              <w:jc w:val="both"/>
              <w:rPr>
                <w:sz w:val="24"/>
                <w:szCs w:val="24"/>
              </w:rPr>
            </w:pPr>
            <w:r w:rsidRPr="008A1047">
              <w:rPr>
                <w:sz w:val="24"/>
                <w:szCs w:val="24"/>
              </w:rPr>
              <w:t>Совершенствование организационного, нормативно-правового и ресурсного обеспечения антинаркотической деятельности,</w:t>
            </w:r>
          </w:p>
          <w:p w14:paraId="346F90EB" w14:textId="77777777" w:rsidR="00B93DFC" w:rsidRPr="008A1047" w:rsidRDefault="00B93DFC" w:rsidP="00BE1FFF">
            <w:pPr>
              <w:pStyle w:val="a5"/>
              <w:numPr>
                <w:ilvl w:val="0"/>
                <w:numId w:val="11"/>
              </w:numPr>
              <w:tabs>
                <w:tab w:val="left" w:pos="265"/>
              </w:tabs>
              <w:ind w:left="0" w:firstLine="0"/>
              <w:jc w:val="both"/>
              <w:rPr>
                <w:sz w:val="24"/>
                <w:szCs w:val="24"/>
              </w:rPr>
            </w:pPr>
            <w:r w:rsidRPr="008A1047">
              <w:rPr>
                <w:sz w:val="24"/>
                <w:szCs w:val="24"/>
              </w:rPr>
              <w:t xml:space="preserve">Профилактика и раннее выявление незаконного потребления наркотических средств, психотропных веществ и их </w:t>
            </w:r>
            <w:proofErr w:type="spellStart"/>
            <w:r w:rsidRPr="008A1047">
              <w:rPr>
                <w:sz w:val="24"/>
                <w:szCs w:val="24"/>
              </w:rPr>
              <w:t>прекурсоров</w:t>
            </w:r>
            <w:proofErr w:type="spellEnd"/>
            <w:r w:rsidRPr="008A1047">
              <w:rPr>
                <w:sz w:val="24"/>
                <w:szCs w:val="24"/>
              </w:rPr>
              <w:t>,</w:t>
            </w:r>
          </w:p>
          <w:p w14:paraId="47B059F8" w14:textId="77777777" w:rsidR="00B93DFC" w:rsidRPr="008A1047" w:rsidRDefault="00B93DFC" w:rsidP="00BE1FFF">
            <w:pPr>
              <w:pStyle w:val="a5"/>
              <w:numPr>
                <w:ilvl w:val="0"/>
                <w:numId w:val="11"/>
              </w:numPr>
              <w:tabs>
                <w:tab w:val="left" w:pos="265"/>
              </w:tabs>
              <w:ind w:left="0" w:firstLine="0"/>
              <w:jc w:val="both"/>
              <w:rPr>
                <w:sz w:val="24"/>
                <w:szCs w:val="24"/>
              </w:rPr>
            </w:pPr>
            <w:r w:rsidRPr="008A1047">
              <w:rPr>
                <w:sz w:val="24"/>
                <w:szCs w:val="24"/>
              </w:rPr>
              <w:t>Сокращение числа лиц, у которых диагностированы наркомания или пагубное (с негативными последствиями) потребление наркотиков,</w:t>
            </w:r>
          </w:p>
          <w:p w14:paraId="05EF8F7B" w14:textId="3E118675" w:rsidR="00590823" w:rsidRPr="008A1047" w:rsidRDefault="00B93DFC" w:rsidP="00BE1FFF">
            <w:pPr>
              <w:pStyle w:val="a5"/>
              <w:numPr>
                <w:ilvl w:val="0"/>
                <w:numId w:val="11"/>
              </w:numPr>
              <w:tabs>
                <w:tab w:val="left" w:pos="265"/>
              </w:tabs>
              <w:ind w:left="0" w:firstLine="0"/>
              <w:jc w:val="both"/>
              <w:rPr>
                <w:sz w:val="24"/>
                <w:szCs w:val="24"/>
              </w:rPr>
            </w:pPr>
            <w:r w:rsidRPr="008A1047">
              <w:rPr>
                <w:sz w:val="24"/>
                <w:szCs w:val="24"/>
              </w:rPr>
              <w:t>Сокращение количества преступлений и правонарушений, связанных с незаконным оборотом наркотиков.</w:t>
            </w:r>
          </w:p>
        </w:tc>
      </w:tr>
      <w:tr w:rsidR="008A1047" w:rsidRPr="008A1047" w14:paraId="1EF8A7DD" w14:textId="77777777" w:rsidTr="004414B7">
        <w:trPr>
          <w:trHeight w:val="1380"/>
        </w:trPr>
        <w:tc>
          <w:tcPr>
            <w:tcW w:w="2029" w:type="dxa"/>
            <w:shd w:val="clear" w:color="auto" w:fill="FFFFFF" w:themeFill="background1"/>
            <w:hideMark/>
          </w:tcPr>
          <w:p w14:paraId="5F4181D9" w14:textId="5110BB09" w:rsidR="00590823" w:rsidRPr="008A1047" w:rsidRDefault="00590823"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Сроки и этапы реализации Подпрограммы</w:t>
            </w:r>
            <w:r w:rsidR="00BE1FFF" w:rsidRPr="008A1047">
              <w:rPr>
                <w:rFonts w:ascii="Times New Roman" w:eastAsia="Times New Roman" w:hAnsi="Times New Roman"/>
                <w:sz w:val="24"/>
                <w:szCs w:val="24"/>
                <w:lang w:eastAsia="ru-RU"/>
              </w:rPr>
              <w:t xml:space="preserve"> 1</w:t>
            </w:r>
          </w:p>
        </w:tc>
        <w:tc>
          <w:tcPr>
            <w:tcW w:w="8646" w:type="dxa"/>
            <w:gridSpan w:val="10"/>
            <w:shd w:val="clear" w:color="auto" w:fill="FFFFFF" w:themeFill="background1"/>
            <w:hideMark/>
          </w:tcPr>
          <w:p w14:paraId="4C20604E" w14:textId="3FD6E0F0" w:rsidR="00590823" w:rsidRPr="008A1047" w:rsidRDefault="007B7111"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2026</w:t>
            </w:r>
            <w:r w:rsidR="00590823" w:rsidRPr="008A1047">
              <w:rPr>
                <w:rFonts w:ascii="Times New Roman" w:eastAsia="Times New Roman" w:hAnsi="Times New Roman"/>
                <w:sz w:val="24"/>
                <w:szCs w:val="24"/>
                <w:lang w:eastAsia="ru-RU"/>
              </w:rPr>
              <w:t xml:space="preserve"> – 202</w:t>
            </w:r>
            <w:r w:rsidRPr="008A1047">
              <w:rPr>
                <w:rFonts w:ascii="Times New Roman" w:eastAsia="Times New Roman" w:hAnsi="Times New Roman"/>
                <w:sz w:val="24"/>
                <w:szCs w:val="24"/>
                <w:lang w:eastAsia="ru-RU"/>
              </w:rPr>
              <w:t>8</w:t>
            </w:r>
            <w:r w:rsidR="00590823" w:rsidRPr="008A1047">
              <w:rPr>
                <w:rFonts w:ascii="Times New Roman" w:eastAsia="Times New Roman" w:hAnsi="Times New Roman"/>
                <w:sz w:val="24"/>
                <w:szCs w:val="24"/>
                <w:lang w:eastAsia="ru-RU"/>
              </w:rPr>
              <w:t xml:space="preserve"> годы</w:t>
            </w:r>
          </w:p>
          <w:p w14:paraId="6F1F4DCD" w14:textId="111B6143" w:rsidR="00590823" w:rsidRPr="008A1047" w:rsidRDefault="00590823"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Подпрограмма реализуется в один этап</w:t>
            </w:r>
          </w:p>
        </w:tc>
      </w:tr>
      <w:tr w:rsidR="008A1047" w:rsidRPr="008A1047" w14:paraId="359043C1" w14:textId="77777777" w:rsidTr="004414B7">
        <w:trPr>
          <w:trHeight w:val="575"/>
        </w:trPr>
        <w:tc>
          <w:tcPr>
            <w:tcW w:w="2029" w:type="dxa"/>
            <w:vMerge w:val="restart"/>
            <w:shd w:val="clear" w:color="auto" w:fill="FFFFFF" w:themeFill="background1"/>
            <w:hideMark/>
          </w:tcPr>
          <w:p w14:paraId="7DCE4C40" w14:textId="027659B9" w:rsidR="002E380B" w:rsidRPr="008A1047" w:rsidRDefault="002E380B"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Объемы бюджетных ассигнований П</w:t>
            </w:r>
            <w:r w:rsidR="009629B4" w:rsidRPr="008A1047">
              <w:rPr>
                <w:rFonts w:ascii="Times New Roman" w:eastAsia="Times New Roman" w:hAnsi="Times New Roman"/>
                <w:sz w:val="24"/>
                <w:szCs w:val="24"/>
                <w:lang w:eastAsia="ru-RU"/>
              </w:rPr>
              <w:t>одп</w:t>
            </w:r>
            <w:r w:rsidRPr="008A1047">
              <w:rPr>
                <w:rFonts w:ascii="Times New Roman" w:eastAsia="Times New Roman" w:hAnsi="Times New Roman"/>
                <w:sz w:val="24"/>
                <w:szCs w:val="24"/>
                <w:lang w:eastAsia="ru-RU"/>
              </w:rPr>
              <w:t xml:space="preserve">рограммы </w:t>
            </w:r>
            <w:r w:rsidR="00BE1FFF" w:rsidRPr="008A1047">
              <w:rPr>
                <w:rFonts w:ascii="Times New Roman" w:eastAsia="Times New Roman" w:hAnsi="Times New Roman"/>
                <w:sz w:val="24"/>
                <w:szCs w:val="24"/>
                <w:lang w:eastAsia="ru-RU"/>
              </w:rPr>
              <w:t xml:space="preserve">1 </w:t>
            </w:r>
            <w:r w:rsidRPr="008A1047">
              <w:rPr>
                <w:rFonts w:ascii="Times New Roman" w:eastAsia="Times New Roman" w:hAnsi="Times New Roman"/>
                <w:sz w:val="24"/>
                <w:szCs w:val="24"/>
                <w:lang w:eastAsia="ru-RU"/>
              </w:rPr>
              <w:t>за счет средств местного бюджета</w:t>
            </w:r>
          </w:p>
        </w:tc>
        <w:tc>
          <w:tcPr>
            <w:tcW w:w="2409" w:type="dxa"/>
            <w:gridSpan w:val="2"/>
            <w:vMerge w:val="restart"/>
            <w:shd w:val="clear" w:color="auto" w:fill="FFFFFF" w:themeFill="background1"/>
            <w:hideMark/>
          </w:tcPr>
          <w:p w14:paraId="6E502690" w14:textId="77777777" w:rsidR="002E380B" w:rsidRPr="008A1047" w:rsidRDefault="002E380B"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Наименование подпрограммы</w:t>
            </w:r>
          </w:p>
        </w:tc>
        <w:tc>
          <w:tcPr>
            <w:tcW w:w="4395" w:type="dxa"/>
            <w:gridSpan w:val="6"/>
            <w:shd w:val="clear" w:color="auto" w:fill="FFFFFF" w:themeFill="background1"/>
            <w:hideMark/>
          </w:tcPr>
          <w:p w14:paraId="13E45122" w14:textId="77777777" w:rsidR="002E380B" w:rsidRPr="008A1047" w:rsidRDefault="002E380B"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Годы</w:t>
            </w:r>
          </w:p>
        </w:tc>
        <w:tc>
          <w:tcPr>
            <w:tcW w:w="1842" w:type="dxa"/>
            <w:gridSpan w:val="2"/>
            <w:shd w:val="clear" w:color="auto" w:fill="FFFFFF" w:themeFill="background1"/>
            <w:hideMark/>
          </w:tcPr>
          <w:p w14:paraId="390951B4" w14:textId="77777777" w:rsidR="002E380B" w:rsidRPr="008A1047" w:rsidRDefault="002E380B"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Всего за период реализации подпрограммы</w:t>
            </w:r>
          </w:p>
        </w:tc>
      </w:tr>
      <w:tr w:rsidR="008A1047" w:rsidRPr="008A1047" w14:paraId="25C87ACB" w14:textId="77777777" w:rsidTr="004414B7">
        <w:trPr>
          <w:trHeight w:val="297"/>
        </w:trPr>
        <w:tc>
          <w:tcPr>
            <w:tcW w:w="2029" w:type="dxa"/>
            <w:vMerge/>
            <w:shd w:val="clear" w:color="auto" w:fill="FFFFFF" w:themeFill="background1"/>
            <w:vAlign w:val="center"/>
            <w:hideMark/>
          </w:tcPr>
          <w:p w14:paraId="7A840306" w14:textId="77777777" w:rsidR="004414B7" w:rsidRPr="008A1047" w:rsidRDefault="004414B7" w:rsidP="00F02C4C">
            <w:pPr>
              <w:spacing w:after="0" w:line="240" w:lineRule="auto"/>
              <w:jc w:val="both"/>
              <w:rPr>
                <w:rFonts w:ascii="Times New Roman" w:eastAsia="Times New Roman" w:hAnsi="Times New Roman"/>
                <w:sz w:val="24"/>
                <w:szCs w:val="24"/>
                <w:lang w:eastAsia="ru-RU"/>
              </w:rPr>
            </w:pPr>
          </w:p>
        </w:tc>
        <w:tc>
          <w:tcPr>
            <w:tcW w:w="2409" w:type="dxa"/>
            <w:gridSpan w:val="2"/>
            <w:vMerge/>
            <w:shd w:val="clear" w:color="auto" w:fill="FFFFFF" w:themeFill="background1"/>
            <w:vAlign w:val="center"/>
            <w:hideMark/>
          </w:tcPr>
          <w:p w14:paraId="3574FB0F" w14:textId="77777777" w:rsidR="004414B7" w:rsidRPr="008A1047" w:rsidRDefault="004414B7" w:rsidP="00F02C4C">
            <w:pPr>
              <w:spacing w:after="0" w:line="240" w:lineRule="auto"/>
              <w:jc w:val="both"/>
              <w:rPr>
                <w:rFonts w:ascii="Times New Roman" w:eastAsia="Times New Roman" w:hAnsi="Times New Roman"/>
                <w:sz w:val="24"/>
                <w:szCs w:val="24"/>
                <w:lang w:eastAsia="ru-RU"/>
              </w:rPr>
            </w:pPr>
          </w:p>
        </w:tc>
        <w:tc>
          <w:tcPr>
            <w:tcW w:w="1390" w:type="dxa"/>
            <w:gridSpan w:val="2"/>
            <w:shd w:val="clear" w:color="auto" w:fill="FFFFFF" w:themeFill="background1"/>
          </w:tcPr>
          <w:p w14:paraId="1AF866A2" w14:textId="738C87E0" w:rsidR="004414B7" w:rsidRPr="008A1047" w:rsidRDefault="004414B7" w:rsidP="004414B7">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2026</w:t>
            </w:r>
          </w:p>
        </w:tc>
        <w:tc>
          <w:tcPr>
            <w:tcW w:w="1390" w:type="dxa"/>
            <w:gridSpan w:val="2"/>
            <w:shd w:val="clear" w:color="auto" w:fill="FFFFFF" w:themeFill="background1"/>
            <w:hideMark/>
          </w:tcPr>
          <w:p w14:paraId="491352D5" w14:textId="602D7B64" w:rsidR="004414B7" w:rsidRPr="008A1047" w:rsidRDefault="004414B7" w:rsidP="004414B7">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2027</w:t>
            </w:r>
          </w:p>
        </w:tc>
        <w:tc>
          <w:tcPr>
            <w:tcW w:w="1615" w:type="dxa"/>
            <w:gridSpan w:val="2"/>
            <w:shd w:val="clear" w:color="auto" w:fill="FFFFFF" w:themeFill="background1"/>
          </w:tcPr>
          <w:p w14:paraId="46862207" w14:textId="1EEE1F52" w:rsidR="004414B7" w:rsidRPr="008A1047" w:rsidRDefault="004414B7" w:rsidP="004414B7">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2028</w:t>
            </w:r>
          </w:p>
        </w:tc>
        <w:tc>
          <w:tcPr>
            <w:tcW w:w="1842" w:type="dxa"/>
            <w:gridSpan w:val="2"/>
            <w:shd w:val="clear" w:color="auto" w:fill="FFFFFF" w:themeFill="background1"/>
            <w:hideMark/>
          </w:tcPr>
          <w:p w14:paraId="443AFB53" w14:textId="6EEFB3E3" w:rsidR="004414B7" w:rsidRPr="008A1047" w:rsidRDefault="004414B7" w:rsidP="004414B7">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итого</w:t>
            </w:r>
          </w:p>
        </w:tc>
      </w:tr>
      <w:tr w:rsidR="008A1047" w:rsidRPr="00642D29" w14:paraId="5846A96B" w14:textId="77777777" w:rsidTr="004414B7">
        <w:trPr>
          <w:trHeight w:val="525"/>
        </w:trPr>
        <w:tc>
          <w:tcPr>
            <w:tcW w:w="2029" w:type="dxa"/>
            <w:vMerge/>
            <w:shd w:val="clear" w:color="auto" w:fill="FFFFFF" w:themeFill="background1"/>
            <w:vAlign w:val="center"/>
            <w:hideMark/>
          </w:tcPr>
          <w:p w14:paraId="171B76D8" w14:textId="77777777" w:rsidR="008A1047" w:rsidRPr="00642D29" w:rsidRDefault="008A1047" w:rsidP="008A1047">
            <w:pPr>
              <w:spacing w:after="0" w:line="240" w:lineRule="auto"/>
              <w:jc w:val="both"/>
              <w:rPr>
                <w:rFonts w:ascii="Times New Roman" w:eastAsia="Times New Roman" w:hAnsi="Times New Roman"/>
                <w:color w:val="00B0F0"/>
                <w:sz w:val="24"/>
                <w:szCs w:val="24"/>
                <w:lang w:eastAsia="ru-RU"/>
              </w:rPr>
            </w:pPr>
          </w:p>
        </w:tc>
        <w:tc>
          <w:tcPr>
            <w:tcW w:w="2409" w:type="dxa"/>
            <w:gridSpan w:val="2"/>
            <w:shd w:val="clear" w:color="auto" w:fill="FFFFFF" w:themeFill="background1"/>
            <w:hideMark/>
          </w:tcPr>
          <w:p w14:paraId="13AAFFAF" w14:textId="049FFB8C" w:rsidR="008A1047" w:rsidRPr="008A1047" w:rsidRDefault="008A1047" w:rsidP="008A104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Подпрограмма 1 «</w:t>
            </w:r>
            <w:r w:rsidRPr="008A1047">
              <w:rPr>
                <w:rFonts w:ascii="Times New Roman" w:hAnsi="Times New Roman"/>
                <w:sz w:val="24"/>
                <w:szCs w:val="24"/>
              </w:rPr>
              <w:t xml:space="preserve">Комплексные меры противодействия злоупотреблению наркотическими средствами, психотропными веществами и их </w:t>
            </w:r>
            <w:proofErr w:type="spellStart"/>
            <w:r w:rsidRPr="008A1047">
              <w:rPr>
                <w:rFonts w:ascii="Times New Roman" w:hAnsi="Times New Roman"/>
                <w:sz w:val="24"/>
                <w:szCs w:val="24"/>
              </w:rPr>
              <w:t>прекурсорами</w:t>
            </w:r>
            <w:proofErr w:type="spellEnd"/>
            <w:r w:rsidRPr="008A1047">
              <w:rPr>
                <w:rFonts w:ascii="Times New Roman" w:hAnsi="Times New Roman"/>
                <w:sz w:val="24"/>
                <w:szCs w:val="24"/>
              </w:rPr>
              <w:t xml:space="preserve"> и незаконному обороту данных веществ на территории городского округа город Арзамас</w:t>
            </w:r>
            <w:r w:rsidRPr="008A1047">
              <w:rPr>
                <w:rFonts w:ascii="Times New Roman" w:eastAsia="Times New Roman" w:hAnsi="Times New Roman"/>
                <w:sz w:val="24"/>
                <w:szCs w:val="24"/>
                <w:lang w:eastAsia="ru-RU"/>
              </w:rPr>
              <w:t>»</w:t>
            </w:r>
          </w:p>
        </w:tc>
        <w:tc>
          <w:tcPr>
            <w:tcW w:w="1390" w:type="dxa"/>
            <w:gridSpan w:val="2"/>
            <w:shd w:val="clear" w:color="auto" w:fill="FFFFFF" w:themeFill="background1"/>
            <w:vAlign w:val="center"/>
          </w:tcPr>
          <w:p w14:paraId="0730B266" w14:textId="79283885"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385,0</w:t>
            </w:r>
          </w:p>
        </w:tc>
        <w:tc>
          <w:tcPr>
            <w:tcW w:w="1390" w:type="dxa"/>
            <w:gridSpan w:val="2"/>
            <w:shd w:val="clear" w:color="auto" w:fill="FFFFFF" w:themeFill="background1"/>
            <w:vAlign w:val="center"/>
          </w:tcPr>
          <w:p w14:paraId="35EE5CDE" w14:textId="4A180C55"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385,0</w:t>
            </w:r>
          </w:p>
        </w:tc>
        <w:tc>
          <w:tcPr>
            <w:tcW w:w="1615" w:type="dxa"/>
            <w:gridSpan w:val="2"/>
            <w:shd w:val="clear" w:color="auto" w:fill="FFFFFF" w:themeFill="background1"/>
            <w:vAlign w:val="center"/>
          </w:tcPr>
          <w:p w14:paraId="7238B750" w14:textId="23D3D33B"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385,0</w:t>
            </w:r>
          </w:p>
        </w:tc>
        <w:tc>
          <w:tcPr>
            <w:tcW w:w="1842" w:type="dxa"/>
            <w:gridSpan w:val="2"/>
            <w:shd w:val="clear" w:color="auto" w:fill="FFFFFF" w:themeFill="background1"/>
            <w:vAlign w:val="center"/>
          </w:tcPr>
          <w:p w14:paraId="3C565D50" w14:textId="1770D3FB"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1155,0</w:t>
            </w:r>
          </w:p>
        </w:tc>
      </w:tr>
      <w:tr w:rsidR="004414B7" w:rsidRPr="004414B7" w14:paraId="7E7DA326" w14:textId="77777777" w:rsidTr="004414B7">
        <w:trPr>
          <w:trHeight w:val="562"/>
        </w:trPr>
        <w:tc>
          <w:tcPr>
            <w:tcW w:w="4438" w:type="dxa"/>
            <w:gridSpan w:val="3"/>
            <w:vMerge w:val="restart"/>
            <w:shd w:val="clear" w:color="auto" w:fill="FFFFFF" w:themeFill="background1"/>
            <w:hideMark/>
          </w:tcPr>
          <w:p w14:paraId="4E9D2C5C" w14:textId="08E06DDC" w:rsidR="00F02C4C" w:rsidRPr="008A1047" w:rsidRDefault="00F02C4C"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Объемы и источники финансирования Подпрограммы</w:t>
            </w:r>
          </w:p>
        </w:tc>
        <w:tc>
          <w:tcPr>
            <w:tcW w:w="6237" w:type="dxa"/>
            <w:gridSpan w:val="8"/>
            <w:shd w:val="clear" w:color="auto" w:fill="FFFFFF" w:themeFill="background1"/>
            <w:hideMark/>
          </w:tcPr>
          <w:p w14:paraId="7EBB9CDC" w14:textId="227F44A0" w:rsidR="00F02C4C" w:rsidRPr="008A1047" w:rsidRDefault="00F02C4C"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Финансирование мероприятий Подпрограммы по годам, тыс. руб.</w:t>
            </w:r>
          </w:p>
        </w:tc>
      </w:tr>
      <w:tr w:rsidR="004414B7" w:rsidRPr="004414B7" w14:paraId="0B1943B1" w14:textId="77777777" w:rsidTr="004414B7">
        <w:trPr>
          <w:trHeight w:val="420"/>
        </w:trPr>
        <w:tc>
          <w:tcPr>
            <w:tcW w:w="4438" w:type="dxa"/>
            <w:gridSpan w:val="3"/>
            <w:vMerge/>
            <w:shd w:val="clear" w:color="auto" w:fill="FFFFFF" w:themeFill="background1"/>
            <w:vAlign w:val="center"/>
            <w:hideMark/>
          </w:tcPr>
          <w:p w14:paraId="37748A6B" w14:textId="77777777" w:rsidR="004414B7" w:rsidRPr="008A1047" w:rsidRDefault="004414B7" w:rsidP="00F02C4C">
            <w:pPr>
              <w:spacing w:after="0" w:line="240" w:lineRule="auto"/>
              <w:jc w:val="both"/>
              <w:rPr>
                <w:rFonts w:ascii="Times New Roman" w:eastAsia="Times New Roman" w:hAnsi="Times New Roman"/>
                <w:sz w:val="24"/>
                <w:szCs w:val="24"/>
                <w:lang w:eastAsia="ru-RU"/>
              </w:rPr>
            </w:pPr>
          </w:p>
        </w:tc>
        <w:tc>
          <w:tcPr>
            <w:tcW w:w="919" w:type="dxa"/>
            <w:shd w:val="clear" w:color="auto" w:fill="FFFFFF" w:themeFill="background1"/>
            <w:hideMark/>
          </w:tcPr>
          <w:p w14:paraId="0CEEE924" w14:textId="77777777" w:rsidR="004414B7" w:rsidRPr="008A1047" w:rsidRDefault="004414B7"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Источники финансирования</w:t>
            </w:r>
          </w:p>
        </w:tc>
        <w:tc>
          <w:tcPr>
            <w:tcW w:w="1329" w:type="dxa"/>
            <w:gridSpan w:val="2"/>
            <w:shd w:val="clear" w:color="auto" w:fill="FFFFFF" w:themeFill="background1"/>
          </w:tcPr>
          <w:p w14:paraId="54E6C97E" w14:textId="2F99D909" w:rsidR="004414B7" w:rsidRPr="008A1047" w:rsidRDefault="004414B7" w:rsidP="004414B7">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2026</w:t>
            </w:r>
          </w:p>
        </w:tc>
        <w:tc>
          <w:tcPr>
            <w:tcW w:w="1330" w:type="dxa"/>
            <w:gridSpan w:val="2"/>
            <w:shd w:val="clear" w:color="auto" w:fill="FFFFFF" w:themeFill="background1"/>
            <w:hideMark/>
          </w:tcPr>
          <w:p w14:paraId="250A18D9" w14:textId="052E93BD" w:rsidR="004414B7" w:rsidRPr="008A1047" w:rsidRDefault="004414B7" w:rsidP="004414B7">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2027</w:t>
            </w:r>
          </w:p>
        </w:tc>
        <w:tc>
          <w:tcPr>
            <w:tcW w:w="1329" w:type="dxa"/>
            <w:gridSpan w:val="2"/>
            <w:shd w:val="clear" w:color="auto" w:fill="FFFFFF" w:themeFill="background1"/>
          </w:tcPr>
          <w:p w14:paraId="34CCD78B" w14:textId="5370D7B0" w:rsidR="004414B7" w:rsidRPr="008A1047" w:rsidRDefault="004414B7" w:rsidP="004414B7">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2028</w:t>
            </w:r>
          </w:p>
        </w:tc>
        <w:tc>
          <w:tcPr>
            <w:tcW w:w="1330" w:type="dxa"/>
            <w:shd w:val="clear" w:color="auto" w:fill="FFFFFF" w:themeFill="background1"/>
            <w:hideMark/>
          </w:tcPr>
          <w:p w14:paraId="3175B122" w14:textId="77777777" w:rsidR="004414B7" w:rsidRPr="008A1047" w:rsidRDefault="004414B7" w:rsidP="004414B7">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всего</w:t>
            </w:r>
          </w:p>
        </w:tc>
      </w:tr>
      <w:tr w:rsidR="004414B7" w:rsidRPr="004414B7" w14:paraId="0D491B71" w14:textId="77777777" w:rsidTr="00827542">
        <w:trPr>
          <w:trHeight w:val="255"/>
        </w:trPr>
        <w:tc>
          <w:tcPr>
            <w:tcW w:w="10675" w:type="dxa"/>
            <w:gridSpan w:val="11"/>
            <w:shd w:val="clear" w:color="auto" w:fill="FFFFFF" w:themeFill="background1"/>
            <w:vAlign w:val="bottom"/>
            <w:hideMark/>
          </w:tcPr>
          <w:p w14:paraId="449E705B" w14:textId="4E05E946" w:rsidR="00BC0B61" w:rsidRPr="008A1047" w:rsidRDefault="00BC0B61"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Наименование соисполнителя</w:t>
            </w:r>
          </w:p>
        </w:tc>
      </w:tr>
      <w:tr w:rsidR="004414B7" w:rsidRPr="007B7111" w14:paraId="271AB773" w14:textId="77777777" w:rsidTr="004414B7">
        <w:trPr>
          <w:trHeight w:val="255"/>
        </w:trPr>
        <w:tc>
          <w:tcPr>
            <w:tcW w:w="3446" w:type="dxa"/>
            <w:gridSpan w:val="2"/>
            <w:vMerge w:val="restart"/>
            <w:shd w:val="clear" w:color="auto" w:fill="FFFFFF" w:themeFill="background1"/>
          </w:tcPr>
          <w:p w14:paraId="51658054" w14:textId="22878866"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bCs/>
                <w:sz w:val="24"/>
                <w:szCs w:val="24"/>
                <w:lang w:eastAsia="ru-RU"/>
              </w:rPr>
              <w:t>Департамент культуры</w:t>
            </w:r>
          </w:p>
        </w:tc>
        <w:tc>
          <w:tcPr>
            <w:tcW w:w="1911" w:type="dxa"/>
            <w:gridSpan w:val="2"/>
            <w:shd w:val="clear" w:color="auto" w:fill="FFFFFF" w:themeFill="background1"/>
          </w:tcPr>
          <w:p w14:paraId="3DF8E9C3" w14:textId="5A1A7BF9"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Всего, в </w:t>
            </w:r>
            <w:proofErr w:type="spellStart"/>
            <w:r w:rsidRPr="008A1047">
              <w:rPr>
                <w:rFonts w:ascii="Times New Roman" w:eastAsia="Times New Roman" w:hAnsi="Times New Roman"/>
                <w:sz w:val="24"/>
                <w:szCs w:val="24"/>
                <w:lang w:eastAsia="ru-RU"/>
              </w:rPr>
              <w:t>т.ч</w:t>
            </w:r>
            <w:proofErr w:type="spellEnd"/>
            <w:r w:rsidRPr="008A1047">
              <w:rPr>
                <w:rFonts w:ascii="Times New Roman" w:eastAsia="Times New Roman" w:hAnsi="Times New Roman"/>
                <w:sz w:val="24"/>
                <w:szCs w:val="24"/>
                <w:lang w:eastAsia="ru-RU"/>
              </w:rPr>
              <w:t>.</w:t>
            </w:r>
          </w:p>
        </w:tc>
        <w:tc>
          <w:tcPr>
            <w:tcW w:w="1329" w:type="dxa"/>
            <w:gridSpan w:val="2"/>
            <w:shd w:val="clear" w:color="auto" w:fill="FFFFFF" w:themeFill="background1"/>
            <w:vAlign w:val="center"/>
          </w:tcPr>
          <w:p w14:paraId="5ADB1D85" w14:textId="5AE83FA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30,0</w:t>
            </w:r>
          </w:p>
        </w:tc>
        <w:tc>
          <w:tcPr>
            <w:tcW w:w="1330" w:type="dxa"/>
            <w:gridSpan w:val="2"/>
            <w:shd w:val="clear" w:color="auto" w:fill="FFFFFF" w:themeFill="background1"/>
            <w:vAlign w:val="center"/>
          </w:tcPr>
          <w:p w14:paraId="23084D7C" w14:textId="14211839"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30,0</w:t>
            </w:r>
          </w:p>
        </w:tc>
        <w:tc>
          <w:tcPr>
            <w:tcW w:w="1329" w:type="dxa"/>
            <w:gridSpan w:val="2"/>
            <w:shd w:val="clear" w:color="auto" w:fill="FFFFFF" w:themeFill="background1"/>
            <w:vAlign w:val="center"/>
          </w:tcPr>
          <w:p w14:paraId="1091638B" w14:textId="3C3AABB0"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30,0</w:t>
            </w:r>
          </w:p>
        </w:tc>
        <w:tc>
          <w:tcPr>
            <w:tcW w:w="1330" w:type="dxa"/>
            <w:shd w:val="clear" w:color="auto" w:fill="FFFFFF" w:themeFill="background1"/>
            <w:vAlign w:val="center"/>
          </w:tcPr>
          <w:p w14:paraId="34A488A3" w14:textId="7039D418" w:rsidR="004414B7" w:rsidRPr="008A1047" w:rsidRDefault="003A7C89"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9</w:t>
            </w:r>
            <w:r w:rsidR="004414B7" w:rsidRPr="008A1047">
              <w:rPr>
                <w:rFonts w:ascii="Times New Roman" w:hAnsi="Times New Roman"/>
                <w:sz w:val="24"/>
                <w:szCs w:val="24"/>
              </w:rPr>
              <w:t>0,0</w:t>
            </w:r>
          </w:p>
        </w:tc>
      </w:tr>
      <w:tr w:rsidR="004414B7" w:rsidRPr="007B7111" w14:paraId="21328074" w14:textId="77777777" w:rsidTr="004414B7">
        <w:trPr>
          <w:trHeight w:val="193"/>
        </w:trPr>
        <w:tc>
          <w:tcPr>
            <w:tcW w:w="3446" w:type="dxa"/>
            <w:gridSpan w:val="2"/>
            <w:vMerge/>
            <w:shd w:val="clear" w:color="auto" w:fill="FFFFFF" w:themeFill="background1"/>
            <w:hideMark/>
          </w:tcPr>
          <w:p w14:paraId="48AE835C" w14:textId="74E8D02F"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69F23AEF"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Капвложения</w:t>
            </w:r>
          </w:p>
        </w:tc>
        <w:tc>
          <w:tcPr>
            <w:tcW w:w="1329" w:type="dxa"/>
            <w:gridSpan w:val="2"/>
            <w:shd w:val="clear" w:color="auto" w:fill="FFFFFF" w:themeFill="background1"/>
            <w:vAlign w:val="center"/>
          </w:tcPr>
          <w:p w14:paraId="020E66B9" w14:textId="12E3C6D5"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1136E827" w14:textId="55C3D239"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7D877EBA" w14:textId="39041A71"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52159644" w14:textId="104F2332"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3A7C89" w:rsidRPr="007B7111" w14:paraId="7D5C4533" w14:textId="77777777" w:rsidTr="004414B7">
        <w:trPr>
          <w:trHeight w:val="270"/>
        </w:trPr>
        <w:tc>
          <w:tcPr>
            <w:tcW w:w="3446" w:type="dxa"/>
            <w:gridSpan w:val="2"/>
            <w:vMerge/>
            <w:shd w:val="clear" w:color="auto" w:fill="FFFFFF" w:themeFill="background1"/>
            <w:vAlign w:val="center"/>
            <w:hideMark/>
          </w:tcPr>
          <w:p w14:paraId="29769C23" w14:textId="77777777" w:rsidR="003A7C89" w:rsidRPr="008A1047" w:rsidRDefault="003A7C89" w:rsidP="003A7C89">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4650B4D2" w14:textId="77777777" w:rsidR="003A7C89" w:rsidRPr="008A1047" w:rsidRDefault="003A7C89" w:rsidP="003A7C89">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Прочие расходы</w:t>
            </w:r>
          </w:p>
        </w:tc>
        <w:tc>
          <w:tcPr>
            <w:tcW w:w="1329" w:type="dxa"/>
            <w:gridSpan w:val="2"/>
            <w:shd w:val="clear" w:color="auto" w:fill="FFFFFF" w:themeFill="background1"/>
            <w:vAlign w:val="center"/>
          </w:tcPr>
          <w:p w14:paraId="40293D24" w14:textId="7E1F6DAC"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30,0</w:t>
            </w:r>
          </w:p>
        </w:tc>
        <w:tc>
          <w:tcPr>
            <w:tcW w:w="1330" w:type="dxa"/>
            <w:gridSpan w:val="2"/>
            <w:shd w:val="clear" w:color="auto" w:fill="FFFFFF" w:themeFill="background1"/>
            <w:vAlign w:val="center"/>
          </w:tcPr>
          <w:p w14:paraId="3358C876" w14:textId="45CC9FDC"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30,0</w:t>
            </w:r>
          </w:p>
        </w:tc>
        <w:tc>
          <w:tcPr>
            <w:tcW w:w="1329" w:type="dxa"/>
            <w:gridSpan w:val="2"/>
            <w:shd w:val="clear" w:color="auto" w:fill="FFFFFF" w:themeFill="background1"/>
            <w:vAlign w:val="center"/>
          </w:tcPr>
          <w:p w14:paraId="091B521E" w14:textId="49CC5866"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30,0</w:t>
            </w:r>
          </w:p>
        </w:tc>
        <w:tc>
          <w:tcPr>
            <w:tcW w:w="1330" w:type="dxa"/>
            <w:shd w:val="clear" w:color="auto" w:fill="FFFFFF" w:themeFill="background1"/>
            <w:vAlign w:val="center"/>
          </w:tcPr>
          <w:p w14:paraId="7829F9AC" w14:textId="6981C932"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90,0</w:t>
            </w:r>
          </w:p>
        </w:tc>
      </w:tr>
      <w:tr w:rsidR="003A7C89" w:rsidRPr="007B7111" w14:paraId="71FBE282" w14:textId="77777777" w:rsidTr="004414B7">
        <w:trPr>
          <w:trHeight w:val="390"/>
        </w:trPr>
        <w:tc>
          <w:tcPr>
            <w:tcW w:w="3446" w:type="dxa"/>
            <w:gridSpan w:val="2"/>
            <w:vMerge/>
            <w:shd w:val="clear" w:color="auto" w:fill="FFFFFF" w:themeFill="background1"/>
            <w:vAlign w:val="center"/>
            <w:hideMark/>
          </w:tcPr>
          <w:p w14:paraId="57D7B055" w14:textId="77777777" w:rsidR="003A7C89" w:rsidRPr="008A1047" w:rsidRDefault="003A7C89" w:rsidP="003A7C89">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0894A1FF" w14:textId="77777777" w:rsidR="003A7C89" w:rsidRPr="008A1047" w:rsidRDefault="003A7C89" w:rsidP="003A7C89">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Местный бюджет, в </w:t>
            </w:r>
            <w:proofErr w:type="spellStart"/>
            <w:r w:rsidRPr="008A1047">
              <w:rPr>
                <w:rFonts w:ascii="Times New Roman" w:eastAsia="Times New Roman" w:hAnsi="Times New Roman"/>
                <w:sz w:val="24"/>
                <w:szCs w:val="24"/>
                <w:lang w:eastAsia="ru-RU"/>
              </w:rPr>
              <w:t>т.ч</w:t>
            </w:r>
            <w:proofErr w:type="spellEnd"/>
            <w:r w:rsidRPr="008A1047">
              <w:rPr>
                <w:rFonts w:ascii="Times New Roman" w:eastAsia="Times New Roman" w:hAnsi="Times New Roman"/>
                <w:sz w:val="24"/>
                <w:szCs w:val="24"/>
                <w:lang w:eastAsia="ru-RU"/>
              </w:rPr>
              <w:t>.:</w:t>
            </w:r>
          </w:p>
        </w:tc>
        <w:tc>
          <w:tcPr>
            <w:tcW w:w="1329" w:type="dxa"/>
            <w:gridSpan w:val="2"/>
            <w:shd w:val="clear" w:color="auto" w:fill="FFFFFF" w:themeFill="background1"/>
            <w:vAlign w:val="center"/>
          </w:tcPr>
          <w:p w14:paraId="437C8D3B" w14:textId="3286AA39"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30,0</w:t>
            </w:r>
          </w:p>
        </w:tc>
        <w:tc>
          <w:tcPr>
            <w:tcW w:w="1330" w:type="dxa"/>
            <w:gridSpan w:val="2"/>
            <w:shd w:val="clear" w:color="auto" w:fill="FFFFFF" w:themeFill="background1"/>
            <w:vAlign w:val="center"/>
          </w:tcPr>
          <w:p w14:paraId="11B85C79" w14:textId="092DFADE"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30,0</w:t>
            </w:r>
          </w:p>
        </w:tc>
        <w:tc>
          <w:tcPr>
            <w:tcW w:w="1329" w:type="dxa"/>
            <w:gridSpan w:val="2"/>
            <w:shd w:val="clear" w:color="auto" w:fill="FFFFFF" w:themeFill="background1"/>
            <w:vAlign w:val="center"/>
          </w:tcPr>
          <w:p w14:paraId="1C42EF4C" w14:textId="795A09A4"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30,0</w:t>
            </w:r>
          </w:p>
        </w:tc>
        <w:tc>
          <w:tcPr>
            <w:tcW w:w="1330" w:type="dxa"/>
            <w:shd w:val="clear" w:color="auto" w:fill="FFFFFF" w:themeFill="background1"/>
            <w:vAlign w:val="center"/>
          </w:tcPr>
          <w:p w14:paraId="4EE2E870" w14:textId="1B028508"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90,0</w:t>
            </w:r>
          </w:p>
        </w:tc>
      </w:tr>
      <w:tr w:rsidR="004414B7" w:rsidRPr="007B7111" w14:paraId="3FA3F664" w14:textId="77777777" w:rsidTr="004414B7">
        <w:trPr>
          <w:trHeight w:val="255"/>
        </w:trPr>
        <w:tc>
          <w:tcPr>
            <w:tcW w:w="3446" w:type="dxa"/>
            <w:gridSpan w:val="2"/>
            <w:vMerge/>
            <w:shd w:val="clear" w:color="auto" w:fill="FFFFFF" w:themeFill="background1"/>
            <w:vAlign w:val="center"/>
            <w:hideMark/>
          </w:tcPr>
          <w:p w14:paraId="672D7C8D"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571019A5"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Капвложения</w:t>
            </w:r>
          </w:p>
        </w:tc>
        <w:tc>
          <w:tcPr>
            <w:tcW w:w="1329" w:type="dxa"/>
            <w:gridSpan w:val="2"/>
            <w:shd w:val="clear" w:color="auto" w:fill="FFFFFF" w:themeFill="background1"/>
            <w:vAlign w:val="center"/>
          </w:tcPr>
          <w:p w14:paraId="7D122645" w14:textId="2DB9799A"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1D6E5DEB" w14:textId="65476E20"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3C530F9D" w14:textId="64BDD9F7"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598ADF43" w14:textId="10D5F71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3A7C89" w:rsidRPr="007B7111" w14:paraId="1E733955" w14:textId="77777777" w:rsidTr="004414B7">
        <w:trPr>
          <w:trHeight w:val="270"/>
        </w:trPr>
        <w:tc>
          <w:tcPr>
            <w:tcW w:w="3446" w:type="dxa"/>
            <w:gridSpan w:val="2"/>
            <w:vMerge/>
            <w:shd w:val="clear" w:color="auto" w:fill="FFFFFF" w:themeFill="background1"/>
            <w:vAlign w:val="center"/>
            <w:hideMark/>
          </w:tcPr>
          <w:p w14:paraId="10302722" w14:textId="77777777" w:rsidR="003A7C89" w:rsidRPr="008A1047" w:rsidRDefault="003A7C89" w:rsidP="003A7C89">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2259FDCC" w14:textId="77777777" w:rsidR="003A7C89" w:rsidRPr="008A1047" w:rsidRDefault="003A7C89" w:rsidP="003A7C89">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Прочие расходы</w:t>
            </w:r>
          </w:p>
        </w:tc>
        <w:tc>
          <w:tcPr>
            <w:tcW w:w="1329" w:type="dxa"/>
            <w:gridSpan w:val="2"/>
            <w:shd w:val="clear" w:color="auto" w:fill="FFFFFF" w:themeFill="background1"/>
            <w:vAlign w:val="center"/>
          </w:tcPr>
          <w:p w14:paraId="6B0A1AD5" w14:textId="50E60372"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30,0</w:t>
            </w:r>
          </w:p>
        </w:tc>
        <w:tc>
          <w:tcPr>
            <w:tcW w:w="1330" w:type="dxa"/>
            <w:gridSpan w:val="2"/>
            <w:shd w:val="clear" w:color="auto" w:fill="FFFFFF" w:themeFill="background1"/>
            <w:vAlign w:val="center"/>
          </w:tcPr>
          <w:p w14:paraId="2CD01803" w14:textId="7793450B"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30,0</w:t>
            </w:r>
          </w:p>
        </w:tc>
        <w:tc>
          <w:tcPr>
            <w:tcW w:w="1329" w:type="dxa"/>
            <w:gridSpan w:val="2"/>
            <w:shd w:val="clear" w:color="auto" w:fill="FFFFFF" w:themeFill="background1"/>
            <w:vAlign w:val="center"/>
          </w:tcPr>
          <w:p w14:paraId="7DB44959" w14:textId="305B56C8"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30,0</w:t>
            </w:r>
          </w:p>
        </w:tc>
        <w:tc>
          <w:tcPr>
            <w:tcW w:w="1330" w:type="dxa"/>
            <w:shd w:val="clear" w:color="auto" w:fill="FFFFFF" w:themeFill="background1"/>
            <w:vAlign w:val="center"/>
          </w:tcPr>
          <w:p w14:paraId="086ED1CC" w14:textId="4CE489CF"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90,0</w:t>
            </w:r>
          </w:p>
        </w:tc>
      </w:tr>
      <w:tr w:rsidR="004414B7" w:rsidRPr="007B7111" w14:paraId="109EFAB5" w14:textId="77777777" w:rsidTr="004414B7">
        <w:trPr>
          <w:trHeight w:val="525"/>
        </w:trPr>
        <w:tc>
          <w:tcPr>
            <w:tcW w:w="3446" w:type="dxa"/>
            <w:gridSpan w:val="2"/>
            <w:vMerge/>
            <w:shd w:val="clear" w:color="auto" w:fill="FFFFFF" w:themeFill="background1"/>
            <w:vAlign w:val="center"/>
            <w:hideMark/>
          </w:tcPr>
          <w:p w14:paraId="456B2A86"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3B4B3CCF"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Областной бюджет, в </w:t>
            </w:r>
            <w:proofErr w:type="spellStart"/>
            <w:r w:rsidRPr="008A1047">
              <w:rPr>
                <w:rFonts w:ascii="Times New Roman" w:eastAsia="Times New Roman" w:hAnsi="Times New Roman"/>
                <w:sz w:val="24"/>
                <w:szCs w:val="24"/>
                <w:lang w:eastAsia="ru-RU"/>
              </w:rPr>
              <w:t>т.ч</w:t>
            </w:r>
            <w:proofErr w:type="spellEnd"/>
            <w:r w:rsidRPr="008A1047">
              <w:rPr>
                <w:rFonts w:ascii="Times New Roman" w:eastAsia="Times New Roman" w:hAnsi="Times New Roman"/>
                <w:sz w:val="24"/>
                <w:szCs w:val="24"/>
                <w:lang w:eastAsia="ru-RU"/>
              </w:rPr>
              <w:t>.:</w:t>
            </w:r>
          </w:p>
        </w:tc>
        <w:tc>
          <w:tcPr>
            <w:tcW w:w="1329" w:type="dxa"/>
            <w:gridSpan w:val="2"/>
            <w:shd w:val="clear" w:color="auto" w:fill="FFFFFF" w:themeFill="background1"/>
            <w:vAlign w:val="center"/>
          </w:tcPr>
          <w:p w14:paraId="536666CB" w14:textId="0DE48198"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625410A1" w14:textId="172609D2"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1A8268CB" w14:textId="01A99A6A"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17FAEE91" w14:textId="1B5B3992"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66874ED1" w14:textId="77777777" w:rsidTr="004414B7">
        <w:trPr>
          <w:trHeight w:val="144"/>
        </w:trPr>
        <w:tc>
          <w:tcPr>
            <w:tcW w:w="3446" w:type="dxa"/>
            <w:gridSpan w:val="2"/>
            <w:vMerge/>
            <w:shd w:val="clear" w:color="auto" w:fill="FFFFFF" w:themeFill="background1"/>
            <w:vAlign w:val="center"/>
            <w:hideMark/>
          </w:tcPr>
          <w:p w14:paraId="3E04B6EA"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55E9FB95"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Капвложения</w:t>
            </w:r>
          </w:p>
        </w:tc>
        <w:tc>
          <w:tcPr>
            <w:tcW w:w="1329" w:type="dxa"/>
            <w:gridSpan w:val="2"/>
            <w:shd w:val="clear" w:color="auto" w:fill="FFFFFF" w:themeFill="background1"/>
            <w:vAlign w:val="center"/>
          </w:tcPr>
          <w:p w14:paraId="385FEE8C" w14:textId="72CC06A5"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197E4004" w14:textId="4CEDB19A"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534F3F75" w14:textId="407902C0"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22425A1A" w14:textId="1736CB9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4B8852C9" w14:textId="77777777" w:rsidTr="004414B7">
        <w:trPr>
          <w:trHeight w:val="270"/>
        </w:trPr>
        <w:tc>
          <w:tcPr>
            <w:tcW w:w="3446" w:type="dxa"/>
            <w:gridSpan w:val="2"/>
            <w:vMerge/>
            <w:shd w:val="clear" w:color="auto" w:fill="FFFFFF" w:themeFill="background1"/>
            <w:vAlign w:val="center"/>
            <w:hideMark/>
          </w:tcPr>
          <w:p w14:paraId="6FE78AAE"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20C01E7D"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Прочие расходы</w:t>
            </w:r>
          </w:p>
        </w:tc>
        <w:tc>
          <w:tcPr>
            <w:tcW w:w="1329" w:type="dxa"/>
            <w:gridSpan w:val="2"/>
            <w:shd w:val="clear" w:color="auto" w:fill="FFFFFF" w:themeFill="background1"/>
            <w:vAlign w:val="center"/>
          </w:tcPr>
          <w:p w14:paraId="1C087188" w14:textId="0F9C6710"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1DBCA2EC" w14:textId="4080B84A"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0AF81E24" w14:textId="7232D79B"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6BA8F33D" w14:textId="70A5B5B3"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5CFEFD5F" w14:textId="77777777" w:rsidTr="004414B7">
        <w:trPr>
          <w:trHeight w:val="570"/>
        </w:trPr>
        <w:tc>
          <w:tcPr>
            <w:tcW w:w="3446" w:type="dxa"/>
            <w:gridSpan w:val="2"/>
            <w:vMerge/>
            <w:shd w:val="clear" w:color="auto" w:fill="FFFFFF" w:themeFill="background1"/>
            <w:vAlign w:val="center"/>
            <w:hideMark/>
          </w:tcPr>
          <w:p w14:paraId="47DCCAF3"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7C62B5A0"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Федеральный бюджет, в </w:t>
            </w:r>
            <w:proofErr w:type="spellStart"/>
            <w:r w:rsidRPr="008A1047">
              <w:rPr>
                <w:rFonts w:ascii="Times New Roman" w:eastAsia="Times New Roman" w:hAnsi="Times New Roman"/>
                <w:sz w:val="24"/>
                <w:szCs w:val="24"/>
                <w:lang w:eastAsia="ru-RU"/>
              </w:rPr>
              <w:t>т.ч</w:t>
            </w:r>
            <w:proofErr w:type="spellEnd"/>
            <w:r w:rsidRPr="008A1047">
              <w:rPr>
                <w:rFonts w:ascii="Times New Roman" w:eastAsia="Times New Roman" w:hAnsi="Times New Roman"/>
                <w:sz w:val="24"/>
                <w:szCs w:val="24"/>
                <w:lang w:eastAsia="ru-RU"/>
              </w:rPr>
              <w:t>.:</w:t>
            </w:r>
          </w:p>
        </w:tc>
        <w:tc>
          <w:tcPr>
            <w:tcW w:w="1329" w:type="dxa"/>
            <w:gridSpan w:val="2"/>
            <w:shd w:val="clear" w:color="auto" w:fill="FFFFFF" w:themeFill="background1"/>
            <w:vAlign w:val="center"/>
          </w:tcPr>
          <w:p w14:paraId="4ACB6E55" w14:textId="3835B0C9"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184C9359" w14:textId="6BE57D4E"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79549A80" w14:textId="00A6C371"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3DB828B8" w14:textId="77EE2C30"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3BD9FDAE" w14:textId="77777777" w:rsidTr="004414B7">
        <w:trPr>
          <w:trHeight w:val="315"/>
        </w:trPr>
        <w:tc>
          <w:tcPr>
            <w:tcW w:w="3446" w:type="dxa"/>
            <w:gridSpan w:val="2"/>
            <w:vMerge/>
            <w:shd w:val="clear" w:color="auto" w:fill="FFFFFF" w:themeFill="background1"/>
            <w:vAlign w:val="center"/>
            <w:hideMark/>
          </w:tcPr>
          <w:p w14:paraId="3D4B203F"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0620D899"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Капвложения</w:t>
            </w:r>
          </w:p>
        </w:tc>
        <w:tc>
          <w:tcPr>
            <w:tcW w:w="1329" w:type="dxa"/>
            <w:gridSpan w:val="2"/>
            <w:shd w:val="clear" w:color="auto" w:fill="FFFFFF" w:themeFill="background1"/>
            <w:vAlign w:val="center"/>
          </w:tcPr>
          <w:p w14:paraId="3FD92F67" w14:textId="7287B0DB"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4143F3B4" w14:textId="30E98C0A"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09FC5B96" w14:textId="56D36550"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315242D0" w14:textId="3AA164CF"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5C8915F1" w14:textId="77777777" w:rsidTr="004414B7">
        <w:trPr>
          <w:trHeight w:val="315"/>
        </w:trPr>
        <w:tc>
          <w:tcPr>
            <w:tcW w:w="3446" w:type="dxa"/>
            <w:gridSpan w:val="2"/>
            <w:vMerge/>
            <w:shd w:val="clear" w:color="auto" w:fill="FFFFFF" w:themeFill="background1"/>
            <w:vAlign w:val="center"/>
            <w:hideMark/>
          </w:tcPr>
          <w:p w14:paraId="34E5C711"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6E129C42"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Прочие расходы</w:t>
            </w:r>
          </w:p>
        </w:tc>
        <w:tc>
          <w:tcPr>
            <w:tcW w:w="1329" w:type="dxa"/>
            <w:gridSpan w:val="2"/>
            <w:shd w:val="clear" w:color="auto" w:fill="FFFFFF" w:themeFill="background1"/>
            <w:vAlign w:val="center"/>
          </w:tcPr>
          <w:p w14:paraId="478CCFA4" w14:textId="31110F1E"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3396D881" w14:textId="4E749794"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0006B0D5" w14:textId="022C0C1F"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1BBA7E39" w14:textId="2E1D692F"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044DF382" w14:textId="77777777" w:rsidTr="004414B7">
        <w:trPr>
          <w:trHeight w:val="540"/>
        </w:trPr>
        <w:tc>
          <w:tcPr>
            <w:tcW w:w="3446" w:type="dxa"/>
            <w:gridSpan w:val="2"/>
            <w:vMerge/>
            <w:shd w:val="clear" w:color="auto" w:fill="FFFFFF" w:themeFill="background1"/>
            <w:vAlign w:val="center"/>
            <w:hideMark/>
          </w:tcPr>
          <w:p w14:paraId="121B9FBC"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48CBB953"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Прочие источники, в </w:t>
            </w:r>
            <w:proofErr w:type="spellStart"/>
            <w:r w:rsidRPr="008A1047">
              <w:rPr>
                <w:rFonts w:ascii="Times New Roman" w:eastAsia="Times New Roman" w:hAnsi="Times New Roman"/>
                <w:sz w:val="24"/>
                <w:szCs w:val="24"/>
                <w:lang w:eastAsia="ru-RU"/>
              </w:rPr>
              <w:t>т.ч</w:t>
            </w:r>
            <w:proofErr w:type="spellEnd"/>
            <w:r w:rsidRPr="008A1047">
              <w:rPr>
                <w:rFonts w:ascii="Times New Roman" w:eastAsia="Times New Roman" w:hAnsi="Times New Roman"/>
                <w:sz w:val="24"/>
                <w:szCs w:val="24"/>
                <w:lang w:eastAsia="ru-RU"/>
              </w:rPr>
              <w:t>.</w:t>
            </w:r>
          </w:p>
        </w:tc>
        <w:tc>
          <w:tcPr>
            <w:tcW w:w="1329" w:type="dxa"/>
            <w:gridSpan w:val="2"/>
            <w:shd w:val="clear" w:color="auto" w:fill="FFFFFF" w:themeFill="background1"/>
            <w:vAlign w:val="center"/>
          </w:tcPr>
          <w:p w14:paraId="13EF166B" w14:textId="3361F886"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6812FC8A" w14:textId="0C15FD83"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563BB926" w14:textId="3DC6ABDE"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4C3ABC13" w14:textId="138A4D5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74213DF3" w14:textId="77777777" w:rsidTr="004414B7">
        <w:trPr>
          <w:trHeight w:val="315"/>
        </w:trPr>
        <w:tc>
          <w:tcPr>
            <w:tcW w:w="3446" w:type="dxa"/>
            <w:gridSpan w:val="2"/>
            <w:vMerge/>
            <w:shd w:val="clear" w:color="auto" w:fill="FFFFFF" w:themeFill="background1"/>
            <w:vAlign w:val="center"/>
            <w:hideMark/>
          </w:tcPr>
          <w:p w14:paraId="3D836418"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74A3CA73"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Капвложения</w:t>
            </w:r>
          </w:p>
        </w:tc>
        <w:tc>
          <w:tcPr>
            <w:tcW w:w="1329" w:type="dxa"/>
            <w:gridSpan w:val="2"/>
            <w:shd w:val="clear" w:color="auto" w:fill="FFFFFF" w:themeFill="background1"/>
            <w:vAlign w:val="center"/>
          </w:tcPr>
          <w:p w14:paraId="75858569" w14:textId="141DCD24"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4235EB99" w14:textId="5F88004F"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1E5C02EF" w14:textId="07466CB4"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4AE952FB" w14:textId="2687C2E8"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76C23D2F" w14:textId="77777777" w:rsidTr="004414B7">
        <w:trPr>
          <w:trHeight w:val="315"/>
        </w:trPr>
        <w:tc>
          <w:tcPr>
            <w:tcW w:w="3446" w:type="dxa"/>
            <w:gridSpan w:val="2"/>
            <w:vMerge/>
            <w:shd w:val="clear" w:color="auto" w:fill="FFFFFF" w:themeFill="background1"/>
            <w:vAlign w:val="center"/>
            <w:hideMark/>
          </w:tcPr>
          <w:p w14:paraId="3A527A28"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09251325"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Прочие расходы</w:t>
            </w:r>
          </w:p>
        </w:tc>
        <w:tc>
          <w:tcPr>
            <w:tcW w:w="1329" w:type="dxa"/>
            <w:gridSpan w:val="2"/>
            <w:shd w:val="clear" w:color="auto" w:fill="FFFFFF" w:themeFill="background1"/>
            <w:vAlign w:val="center"/>
          </w:tcPr>
          <w:p w14:paraId="685632BC" w14:textId="1C76382A"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36A16F9D" w14:textId="2A63142C"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4DE557FF" w14:textId="2B5DCAAC"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726DBB95" w14:textId="34E638FB"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8A1047" w:rsidRPr="007B7111" w14:paraId="2B775C17" w14:textId="77777777" w:rsidTr="004414B7">
        <w:trPr>
          <w:trHeight w:val="420"/>
        </w:trPr>
        <w:tc>
          <w:tcPr>
            <w:tcW w:w="3446" w:type="dxa"/>
            <w:gridSpan w:val="2"/>
            <w:vMerge w:val="restart"/>
            <w:shd w:val="clear" w:color="auto" w:fill="FFFFFF" w:themeFill="background1"/>
          </w:tcPr>
          <w:p w14:paraId="680D38C6" w14:textId="4C023E9B" w:rsidR="008A1047" w:rsidRPr="008A1047" w:rsidRDefault="008A1047" w:rsidP="008A1047">
            <w:pPr>
              <w:spacing w:after="0" w:line="240" w:lineRule="auto"/>
              <w:jc w:val="both"/>
              <w:rPr>
                <w:rFonts w:ascii="Times New Roman" w:eastAsia="Times New Roman" w:hAnsi="Times New Roman"/>
                <w:bCs/>
                <w:sz w:val="24"/>
                <w:szCs w:val="24"/>
                <w:lang w:eastAsia="ru-RU"/>
              </w:rPr>
            </w:pPr>
            <w:bookmarkStart w:id="1" w:name="_GoBack" w:colFirst="2" w:colLast="5"/>
            <w:r w:rsidRPr="008A1047">
              <w:rPr>
                <w:rFonts w:ascii="Times New Roman" w:eastAsia="Times New Roman" w:hAnsi="Times New Roman"/>
                <w:bCs/>
                <w:sz w:val="24"/>
                <w:szCs w:val="24"/>
                <w:lang w:eastAsia="ru-RU"/>
              </w:rPr>
              <w:t>Департамент образования</w:t>
            </w:r>
          </w:p>
        </w:tc>
        <w:tc>
          <w:tcPr>
            <w:tcW w:w="1911" w:type="dxa"/>
            <w:gridSpan w:val="2"/>
            <w:shd w:val="clear" w:color="auto" w:fill="FFFFFF" w:themeFill="background1"/>
          </w:tcPr>
          <w:p w14:paraId="5E47FA64" w14:textId="273058DA" w:rsidR="008A1047" w:rsidRPr="008A1047" w:rsidRDefault="008A1047" w:rsidP="008A104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Всего, в </w:t>
            </w:r>
            <w:proofErr w:type="spellStart"/>
            <w:r w:rsidRPr="008A1047">
              <w:rPr>
                <w:rFonts w:ascii="Times New Roman" w:eastAsia="Times New Roman" w:hAnsi="Times New Roman"/>
                <w:sz w:val="24"/>
                <w:szCs w:val="24"/>
                <w:lang w:eastAsia="ru-RU"/>
              </w:rPr>
              <w:t>т.ч</w:t>
            </w:r>
            <w:proofErr w:type="spellEnd"/>
            <w:r w:rsidRPr="008A1047">
              <w:rPr>
                <w:rFonts w:ascii="Times New Roman" w:eastAsia="Times New Roman" w:hAnsi="Times New Roman"/>
                <w:sz w:val="24"/>
                <w:szCs w:val="24"/>
                <w:lang w:eastAsia="ru-RU"/>
              </w:rPr>
              <w:t>.</w:t>
            </w:r>
          </w:p>
        </w:tc>
        <w:tc>
          <w:tcPr>
            <w:tcW w:w="1329" w:type="dxa"/>
            <w:gridSpan w:val="2"/>
            <w:shd w:val="clear" w:color="auto" w:fill="FFFFFF" w:themeFill="background1"/>
            <w:vAlign w:val="center"/>
          </w:tcPr>
          <w:p w14:paraId="7A5BFE7C" w14:textId="162DEE9C"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275,0</w:t>
            </w:r>
          </w:p>
        </w:tc>
        <w:tc>
          <w:tcPr>
            <w:tcW w:w="1330" w:type="dxa"/>
            <w:gridSpan w:val="2"/>
            <w:shd w:val="clear" w:color="auto" w:fill="FFFFFF" w:themeFill="background1"/>
            <w:vAlign w:val="center"/>
          </w:tcPr>
          <w:p w14:paraId="363EC6A5" w14:textId="106B4A58"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275,0</w:t>
            </w:r>
          </w:p>
        </w:tc>
        <w:tc>
          <w:tcPr>
            <w:tcW w:w="1329" w:type="dxa"/>
            <w:gridSpan w:val="2"/>
            <w:shd w:val="clear" w:color="auto" w:fill="FFFFFF" w:themeFill="background1"/>
            <w:vAlign w:val="center"/>
          </w:tcPr>
          <w:p w14:paraId="21577B7D" w14:textId="1A41C1A9"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275,0</w:t>
            </w:r>
          </w:p>
        </w:tc>
        <w:tc>
          <w:tcPr>
            <w:tcW w:w="1330" w:type="dxa"/>
            <w:shd w:val="clear" w:color="auto" w:fill="FFFFFF" w:themeFill="background1"/>
            <w:vAlign w:val="center"/>
          </w:tcPr>
          <w:p w14:paraId="34293231" w14:textId="44A3F7D2"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825,0</w:t>
            </w:r>
          </w:p>
        </w:tc>
      </w:tr>
      <w:bookmarkEnd w:id="1"/>
      <w:tr w:rsidR="004414B7" w:rsidRPr="007B7111" w14:paraId="53F0A334" w14:textId="77777777" w:rsidTr="004414B7">
        <w:trPr>
          <w:trHeight w:val="420"/>
        </w:trPr>
        <w:tc>
          <w:tcPr>
            <w:tcW w:w="3446" w:type="dxa"/>
            <w:gridSpan w:val="2"/>
            <w:vMerge/>
            <w:shd w:val="clear" w:color="auto" w:fill="FFFFFF" w:themeFill="background1"/>
          </w:tcPr>
          <w:p w14:paraId="1A457638" w14:textId="439F295A"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tcPr>
          <w:p w14:paraId="75D4FCB6" w14:textId="33D086DD"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Капвложения</w:t>
            </w:r>
          </w:p>
        </w:tc>
        <w:tc>
          <w:tcPr>
            <w:tcW w:w="1329" w:type="dxa"/>
            <w:gridSpan w:val="2"/>
            <w:shd w:val="clear" w:color="auto" w:fill="FFFFFF" w:themeFill="background1"/>
            <w:vAlign w:val="center"/>
          </w:tcPr>
          <w:p w14:paraId="13B2B6E0" w14:textId="64521EB3"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4A1E6C37" w14:textId="244EAE59"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0C2A66B4" w14:textId="3B87161F"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51B2D05F" w14:textId="6ADC2864"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8A1047" w:rsidRPr="007B7111" w14:paraId="6542597E" w14:textId="77777777" w:rsidTr="004414B7">
        <w:trPr>
          <w:trHeight w:val="420"/>
        </w:trPr>
        <w:tc>
          <w:tcPr>
            <w:tcW w:w="3446" w:type="dxa"/>
            <w:gridSpan w:val="2"/>
            <w:vMerge/>
            <w:shd w:val="clear" w:color="auto" w:fill="FFFFFF" w:themeFill="background1"/>
          </w:tcPr>
          <w:p w14:paraId="51B1E1CC" w14:textId="77777777" w:rsidR="008A1047" w:rsidRPr="008A1047" w:rsidRDefault="008A1047" w:rsidP="008A104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tcPr>
          <w:p w14:paraId="30303C22" w14:textId="61D292CA" w:rsidR="008A1047" w:rsidRPr="008A1047" w:rsidRDefault="008A1047" w:rsidP="008A104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Прочие расходы</w:t>
            </w:r>
          </w:p>
        </w:tc>
        <w:tc>
          <w:tcPr>
            <w:tcW w:w="1329" w:type="dxa"/>
            <w:gridSpan w:val="2"/>
            <w:shd w:val="clear" w:color="auto" w:fill="FFFFFF" w:themeFill="background1"/>
            <w:vAlign w:val="center"/>
          </w:tcPr>
          <w:p w14:paraId="58D6E08C" w14:textId="1F3E7B50"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275,0</w:t>
            </w:r>
          </w:p>
        </w:tc>
        <w:tc>
          <w:tcPr>
            <w:tcW w:w="1330" w:type="dxa"/>
            <w:gridSpan w:val="2"/>
            <w:shd w:val="clear" w:color="auto" w:fill="FFFFFF" w:themeFill="background1"/>
            <w:vAlign w:val="center"/>
          </w:tcPr>
          <w:p w14:paraId="46713A05" w14:textId="0CEE6D99"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275,0</w:t>
            </w:r>
          </w:p>
        </w:tc>
        <w:tc>
          <w:tcPr>
            <w:tcW w:w="1329" w:type="dxa"/>
            <w:gridSpan w:val="2"/>
            <w:shd w:val="clear" w:color="auto" w:fill="FFFFFF" w:themeFill="background1"/>
            <w:vAlign w:val="center"/>
          </w:tcPr>
          <w:p w14:paraId="00CB9F85" w14:textId="43B54A8D"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275,0</w:t>
            </w:r>
          </w:p>
        </w:tc>
        <w:tc>
          <w:tcPr>
            <w:tcW w:w="1330" w:type="dxa"/>
            <w:shd w:val="clear" w:color="auto" w:fill="FFFFFF" w:themeFill="background1"/>
            <w:vAlign w:val="center"/>
          </w:tcPr>
          <w:p w14:paraId="1EB372A8" w14:textId="36359C6B"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825,0</w:t>
            </w:r>
          </w:p>
        </w:tc>
      </w:tr>
      <w:tr w:rsidR="008A1047" w:rsidRPr="007B7111" w14:paraId="50FD3134" w14:textId="77777777" w:rsidTr="004414B7">
        <w:trPr>
          <w:trHeight w:val="420"/>
        </w:trPr>
        <w:tc>
          <w:tcPr>
            <w:tcW w:w="3446" w:type="dxa"/>
            <w:gridSpan w:val="2"/>
            <w:vMerge/>
            <w:shd w:val="clear" w:color="auto" w:fill="FFFFFF" w:themeFill="background1"/>
          </w:tcPr>
          <w:p w14:paraId="3D702089" w14:textId="77777777" w:rsidR="008A1047" w:rsidRPr="008A1047" w:rsidRDefault="008A1047" w:rsidP="008A104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tcPr>
          <w:p w14:paraId="119CFD31" w14:textId="66564CA9" w:rsidR="008A1047" w:rsidRPr="008A1047" w:rsidRDefault="008A1047" w:rsidP="008A104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Местный бюджет, в </w:t>
            </w:r>
            <w:proofErr w:type="spellStart"/>
            <w:r w:rsidRPr="008A1047">
              <w:rPr>
                <w:rFonts w:ascii="Times New Roman" w:eastAsia="Times New Roman" w:hAnsi="Times New Roman"/>
                <w:sz w:val="24"/>
                <w:szCs w:val="24"/>
                <w:lang w:eastAsia="ru-RU"/>
              </w:rPr>
              <w:t>т.ч</w:t>
            </w:r>
            <w:proofErr w:type="spellEnd"/>
            <w:r w:rsidRPr="008A1047">
              <w:rPr>
                <w:rFonts w:ascii="Times New Roman" w:eastAsia="Times New Roman" w:hAnsi="Times New Roman"/>
                <w:sz w:val="24"/>
                <w:szCs w:val="24"/>
                <w:lang w:eastAsia="ru-RU"/>
              </w:rPr>
              <w:t>.:</w:t>
            </w:r>
          </w:p>
        </w:tc>
        <w:tc>
          <w:tcPr>
            <w:tcW w:w="1329" w:type="dxa"/>
            <w:gridSpan w:val="2"/>
            <w:shd w:val="clear" w:color="auto" w:fill="FFFFFF" w:themeFill="background1"/>
            <w:vAlign w:val="center"/>
          </w:tcPr>
          <w:p w14:paraId="4796C049" w14:textId="478F611D"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275,0</w:t>
            </w:r>
          </w:p>
        </w:tc>
        <w:tc>
          <w:tcPr>
            <w:tcW w:w="1330" w:type="dxa"/>
            <w:gridSpan w:val="2"/>
            <w:shd w:val="clear" w:color="auto" w:fill="FFFFFF" w:themeFill="background1"/>
            <w:vAlign w:val="center"/>
          </w:tcPr>
          <w:p w14:paraId="7D5B96F1" w14:textId="699CE906"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275,0</w:t>
            </w:r>
          </w:p>
        </w:tc>
        <w:tc>
          <w:tcPr>
            <w:tcW w:w="1329" w:type="dxa"/>
            <w:gridSpan w:val="2"/>
            <w:shd w:val="clear" w:color="auto" w:fill="FFFFFF" w:themeFill="background1"/>
            <w:vAlign w:val="center"/>
          </w:tcPr>
          <w:p w14:paraId="3DBAA75E" w14:textId="186D5855"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275,0</w:t>
            </w:r>
          </w:p>
        </w:tc>
        <w:tc>
          <w:tcPr>
            <w:tcW w:w="1330" w:type="dxa"/>
            <w:shd w:val="clear" w:color="auto" w:fill="FFFFFF" w:themeFill="background1"/>
            <w:vAlign w:val="center"/>
          </w:tcPr>
          <w:p w14:paraId="3CB398E4" w14:textId="499C3ECD"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825,0</w:t>
            </w:r>
          </w:p>
        </w:tc>
      </w:tr>
      <w:tr w:rsidR="004414B7" w:rsidRPr="007B7111" w14:paraId="49EF577F" w14:textId="77777777" w:rsidTr="004414B7">
        <w:trPr>
          <w:trHeight w:val="420"/>
        </w:trPr>
        <w:tc>
          <w:tcPr>
            <w:tcW w:w="3446" w:type="dxa"/>
            <w:gridSpan w:val="2"/>
            <w:vMerge/>
            <w:shd w:val="clear" w:color="auto" w:fill="FFFFFF" w:themeFill="background1"/>
          </w:tcPr>
          <w:p w14:paraId="1C557195"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tcPr>
          <w:p w14:paraId="14F324DE" w14:textId="17C7E436"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Капвложения</w:t>
            </w:r>
          </w:p>
        </w:tc>
        <w:tc>
          <w:tcPr>
            <w:tcW w:w="1329" w:type="dxa"/>
            <w:gridSpan w:val="2"/>
            <w:shd w:val="clear" w:color="auto" w:fill="FFFFFF" w:themeFill="background1"/>
            <w:vAlign w:val="center"/>
          </w:tcPr>
          <w:p w14:paraId="0F490D51" w14:textId="3ED5F12A"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00909334" w14:textId="60CED63A"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456BDCE6" w14:textId="06333530"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5606476F" w14:textId="1F0437BF"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8A1047" w:rsidRPr="007B7111" w14:paraId="440DE854" w14:textId="77777777" w:rsidTr="004414B7">
        <w:trPr>
          <w:trHeight w:val="420"/>
        </w:trPr>
        <w:tc>
          <w:tcPr>
            <w:tcW w:w="3446" w:type="dxa"/>
            <w:gridSpan w:val="2"/>
            <w:vMerge/>
            <w:shd w:val="clear" w:color="auto" w:fill="FFFFFF" w:themeFill="background1"/>
          </w:tcPr>
          <w:p w14:paraId="7DFC8BBC" w14:textId="77777777" w:rsidR="008A1047" w:rsidRPr="008A1047" w:rsidRDefault="008A1047" w:rsidP="008A104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tcPr>
          <w:p w14:paraId="5C899B03" w14:textId="6A8AA5E9" w:rsidR="008A1047" w:rsidRPr="008A1047" w:rsidRDefault="008A1047" w:rsidP="008A104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Прочие расходы</w:t>
            </w:r>
          </w:p>
        </w:tc>
        <w:tc>
          <w:tcPr>
            <w:tcW w:w="1329" w:type="dxa"/>
            <w:gridSpan w:val="2"/>
            <w:shd w:val="clear" w:color="auto" w:fill="FFFFFF" w:themeFill="background1"/>
            <w:vAlign w:val="center"/>
          </w:tcPr>
          <w:p w14:paraId="11CD0D3A" w14:textId="333C031A"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275,0</w:t>
            </w:r>
          </w:p>
        </w:tc>
        <w:tc>
          <w:tcPr>
            <w:tcW w:w="1330" w:type="dxa"/>
            <w:gridSpan w:val="2"/>
            <w:shd w:val="clear" w:color="auto" w:fill="FFFFFF" w:themeFill="background1"/>
            <w:vAlign w:val="center"/>
          </w:tcPr>
          <w:p w14:paraId="02811276" w14:textId="310D8981"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275,0</w:t>
            </w:r>
          </w:p>
        </w:tc>
        <w:tc>
          <w:tcPr>
            <w:tcW w:w="1329" w:type="dxa"/>
            <w:gridSpan w:val="2"/>
            <w:shd w:val="clear" w:color="auto" w:fill="FFFFFF" w:themeFill="background1"/>
            <w:vAlign w:val="center"/>
          </w:tcPr>
          <w:p w14:paraId="2CADE8AC" w14:textId="73D9E46D"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275,0</w:t>
            </w:r>
          </w:p>
        </w:tc>
        <w:tc>
          <w:tcPr>
            <w:tcW w:w="1330" w:type="dxa"/>
            <w:shd w:val="clear" w:color="auto" w:fill="FFFFFF" w:themeFill="background1"/>
            <w:vAlign w:val="center"/>
          </w:tcPr>
          <w:p w14:paraId="26C3E3FB" w14:textId="3A7E2166"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825,0</w:t>
            </w:r>
          </w:p>
        </w:tc>
      </w:tr>
      <w:tr w:rsidR="004414B7" w:rsidRPr="007B7111" w14:paraId="799E10B3" w14:textId="77777777" w:rsidTr="004414B7">
        <w:trPr>
          <w:trHeight w:val="420"/>
        </w:trPr>
        <w:tc>
          <w:tcPr>
            <w:tcW w:w="3446" w:type="dxa"/>
            <w:gridSpan w:val="2"/>
            <w:vMerge/>
            <w:shd w:val="clear" w:color="auto" w:fill="FFFFFF" w:themeFill="background1"/>
          </w:tcPr>
          <w:p w14:paraId="6496B7AE"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tcPr>
          <w:p w14:paraId="05116DE6" w14:textId="640BC19F"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Областной бюджет, в </w:t>
            </w:r>
            <w:proofErr w:type="spellStart"/>
            <w:r w:rsidRPr="008A1047">
              <w:rPr>
                <w:rFonts w:ascii="Times New Roman" w:eastAsia="Times New Roman" w:hAnsi="Times New Roman"/>
                <w:sz w:val="24"/>
                <w:szCs w:val="24"/>
                <w:lang w:eastAsia="ru-RU"/>
              </w:rPr>
              <w:t>т.ч</w:t>
            </w:r>
            <w:proofErr w:type="spellEnd"/>
            <w:r w:rsidRPr="008A1047">
              <w:rPr>
                <w:rFonts w:ascii="Times New Roman" w:eastAsia="Times New Roman" w:hAnsi="Times New Roman"/>
                <w:sz w:val="24"/>
                <w:szCs w:val="24"/>
                <w:lang w:eastAsia="ru-RU"/>
              </w:rPr>
              <w:t>.:</w:t>
            </w:r>
          </w:p>
        </w:tc>
        <w:tc>
          <w:tcPr>
            <w:tcW w:w="1329" w:type="dxa"/>
            <w:gridSpan w:val="2"/>
            <w:shd w:val="clear" w:color="auto" w:fill="FFFFFF" w:themeFill="background1"/>
            <w:vAlign w:val="center"/>
          </w:tcPr>
          <w:p w14:paraId="09891B19" w14:textId="703DF552"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6BE137BD" w14:textId="5A8B88F4"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3A244D90" w14:textId="6493AC8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1DC0698D" w14:textId="58461C8E"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07F89125" w14:textId="77777777" w:rsidTr="004414B7">
        <w:trPr>
          <w:trHeight w:val="420"/>
        </w:trPr>
        <w:tc>
          <w:tcPr>
            <w:tcW w:w="3446" w:type="dxa"/>
            <w:gridSpan w:val="2"/>
            <w:vMerge/>
            <w:shd w:val="clear" w:color="auto" w:fill="FFFFFF" w:themeFill="background1"/>
          </w:tcPr>
          <w:p w14:paraId="3FF391FF"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tcPr>
          <w:p w14:paraId="7E34BDEC" w14:textId="320FD2C5"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Капвложения</w:t>
            </w:r>
          </w:p>
        </w:tc>
        <w:tc>
          <w:tcPr>
            <w:tcW w:w="1329" w:type="dxa"/>
            <w:gridSpan w:val="2"/>
            <w:shd w:val="clear" w:color="auto" w:fill="FFFFFF" w:themeFill="background1"/>
            <w:vAlign w:val="center"/>
          </w:tcPr>
          <w:p w14:paraId="65A42183" w14:textId="3657E99B"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64A68876" w14:textId="3AB23E2B"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63CE09F5" w14:textId="3C57C06C"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7260D5D7" w14:textId="2BB4C54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31E2DC85" w14:textId="77777777" w:rsidTr="004414B7">
        <w:trPr>
          <w:trHeight w:val="420"/>
        </w:trPr>
        <w:tc>
          <w:tcPr>
            <w:tcW w:w="3446" w:type="dxa"/>
            <w:gridSpan w:val="2"/>
            <w:vMerge/>
            <w:shd w:val="clear" w:color="auto" w:fill="FFFFFF" w:themeFill="background1"/>
          </w:tcPr>
          <w:p w14:paraId="65E4EB9E"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tcPr>
          <w:p w14:paraId="1A2FE890" w14:textId="24159986"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Прочие расходы</w:t>
            </w:r>
          </w:p>
        </w:tc>
        <w:tc>
          <w:tcPr>
            <w:tcW w:w="1329" w:type="dxa"/>
            <w:gridSpan w:val="2"/>
            <w:shd w:val="clear" w:color="auto" w:fill="FFFFFF" w:themeFill="background1"/>
            <w:vAlign w:val="center"/>
          </w:tcPr>
          <w:p w14:paraId="32ABE5F0" w14:textId="18BF9B16"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07A10195" w14:textId="5BD2BECB"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46C658FE" w14:textId="5AD5DD1F"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4250D407" w14:textId="26A36DB7"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2C11A6B6" w14:textId="77777777" w:rsidTr="004414B7">
        <w:trPr>
          <w:trHeight w:val="420"/>
        </w:trPr>
        <w:tc>
          <w:tcPr>
            <w:tcW w:w="3446" w:type="dxa"/>
            <w:gridSpan w:val="2"/>
            <w:vMerge/>
            <w:shd w:val="clear" w:color="auto" w:fill="FFFFFF" w:themeFill="background1"/>
          </w:tcPr>
          <w:p w14:paraId="6732BB32"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tcPr>
          <w:p w14:paraId="2044680C" w14:textId="6BAF67DE"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Федеральный бюджет, в </w:t>
            </w:r>
            <w:proofErr w:type="spellStart"/>
            <w:r w:rsidRPr="008A1047">
              <w:rPr>
                <w:rFonts w:ascii="Times New Roman" w:eastAsia="Times New Roman" w:hAnsi="Times New Roman"/>
                <w:sz w:val="24"/>
                <w:szCs w:val="24"/>
                <w:lang w:eastAsia="ru-RU"/>
              </w:rPr>
              <w:t>т.ч</w:t>
            </w:r>
            <w:proofErr w:type="spellEnd"/>
            <w:r w:rsidRPr="008A1047">
              <w:rPr>
                <w:rFonts w:ascii="Times New Roman" w:eastAsia="Times New Roman" w:hAnsi="Times New Roman"/>
                <w:sz w:val="24"/>
                <w:szCs w:val="24"/>
                <w:lang w:eastAsia="ru-RU"/>
              </w:rPr>
              <w:t>.:</w:t>
            </w:r>
          </w:p>
        </w:tc>
        <w:tc>
          <w:tcPr>
            <w:tcW w:w="1329" w:type="dxa"/>
            <w:gridSpan w:val="2"/>
            <w:shd w:val="clear" w:color="auto" w:fill="FFFFFF" w:themeFill="background1"/>
            <w:vAlign w:val="center"/>
          </w:tcPr>
          <w:p w14:paraId="545C6EFB" w14:textId="593896FA"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791A8273" w14:textId="3472E44E"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090B6BDE" w14:textId="34813055"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1635E151" w14:textId="25580367"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00C33DDF" w14:textId="77777777" w:rsidTr="004414B7">
        <w:trPr>
          <w:trHeight w:val="420"/>
        </w:trPr>
        <w:tc>
          <w:tcPr>
            <w:tcW w:w="3446" w:type="dxa"/>
            <w:gridSpan w:val="2"/>
            <w:vMerge/>
            <w:shd w:val="clear" w:color="auto" w:fill="FFFFFF" w:themeFill="background1"/>
          </w:tcPr>
          <w:p w14:paraId="3C355621"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tcPr>
          <w:p w14:paraId="65360ACD" w14:textId="4330A6B6"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Капвложения</w:t>
            </w:r>
          </w:p>
        </w:tc>
        <w:tc>
          <w:tcPr>
            <w:tcW w:w="1329" w:type="dxa"/>
            <w:gridSpan w:val="2"/>
            <w:shd w:val="clear" w:color="auto" w:fill="FFFFFF" w:themeFill="background1"/>
            <w:vAlign w:val="center"/>
          </w:tcPr>
          <w:p w14:paraId="5A119092" w14:textId="4E08B08E"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6EE4240D" w14:textId="07B8026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4147FFF5" w14:textId="2BD6F6B6"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02332FF3" w14:textId="16903402"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7D1BD0FB" w14:textId="77777777" w:rsidTr="004414B7">
        <w:trPr>
          <w:trHeight w:val="420"/>
        </w:trPr>
        <w:tc>
          <w:tcPr>
            <w:tcW w:w="3446" w:type="dxa"/>
            <w:gridSpan w:val="2"/>
            <w:vMerge/>
            <w:shd w:val="clear" w:color="auto" w:fill="FFFFFF" w:themeFill="background1"/>
          </w:tcPr>
          <w:p w14:paraId="5D293727"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tcPr>
          <w:p w14:paraId="1135CB46" w14:textId="3C785FB8"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Прочие расходы</w:t>
            </w:r>
          </w:p>
        </w:tc>
        <w:tc>
          <w:tcPr>
            <w:tcW w:w="1329" w:type="dxa"/>
            <w:gridSpan w:val="2"/>
            <w:shd w:val="clear" w:color="auto" w:fill="FFFFFF" w:themeFill="background1"/>
            <w:vAlign w:val="center"/>
          </w:tcPr>
          <w:p w14:paraId="2B31F0E2" w14:textId="392EECC0"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35F2EA0A" w14:textId="40FBAF0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4309569A" w14:textId="0774B62E"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584C2B09" w14:textId="2872A4BB"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29E2EA13" w14:textId="77777777" w:rsidTr="004414B7">
        <w:trPr>
          <w:trHeight w:val="420"/>
        </w:trPr>
        <w:tc>
          <w:tcPr>
            <w:tcW w:w="3446" w:type="dxa"/>
            <w:gridSpan w:val="2"/>
            <w:vMerge/>
            <w:shd w:val="clear" w:color="auto" w:fill="FFFFFF" w:themeFill="background1"/>
          </w:tcPr>
          <w:p w14:paraId="2F2D2FC9"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tcPr>
          <w:p w14:paraId="738EFC92" w14:textId="70FCFA3F"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Прочие источники, в </w:t>
            </w:r>
            <w:proofErr w:type="spellStart"/>
            <w:r w:rsidRPr="008A1047">
              <w:rPr>
                <w:rFonts w:ascii="Times New Roman" w:eastAsia="Times New Roman" w:hAnsi="Times New Roman"/>
                <w:sz w:val="24"/>
                <w:szCs w:val="24"/>
                <w:lang w:eastAsia="ru-RU"/>
              </w:rPr>
              <w:t>т.ч</w:t>
            </w:r>
            <w:proofErr w:type="spellEnd"/>
            <w:r w:rsidRPr="008A1047">
              <w:rPr>
                <w:rFonts w:ascii="Times New Roman" w:eastAsia="Times New Roman" w:hAnsi="Times New Roman"/>
                <w:sz w:val="24"/>
                <w:szCs w:val="24"/>
                <w:lang w:eastAsia="ru-RU"/>
              </w:rPr>
              <w:t>.</w:t>
            </w:r>
          </w:p>
        </w:tc>
        <w:tc>
          <w:tcPr>
            <w:tcW w:w="1329" w:type="dxa"/>
            <w:gridSpan w:val="2"/>
            <w:shd w:val="clear" w:color="auto" w:fill="FFFFFF" w:themeFill="background1"/>
            <w:vAlign w:val="center"/>
          </w:tcPr>
          <w:p w14:paraId="23C3B5F7" w14:textId="62B26CC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26288EE9" w14:textId="3EECD368"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7CFF53BD" w14:textId="5755BE55"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6A3C645B" w14:textId="6338BA87"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23989C1F" w14:textId="77777777" w:rsidTr="004414B7">
        <w:trPr>
          <w:trHeight w:val="420"/>
        </w:trPr>
        <w:tc>
          <w:tcPr>
            <w:tcW w:w="3446" w:type="dxa"/>
            <w:gridSpan w:val="2"/>
            <w:vMerge/>
            <w:shd w:val="clear" w:color="auto" w:fill="FFFFFF" w:themeFill="background1"/>
          </w:tcPr>
          <w:p w14:paraId="1139595C"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tcPr>
          <w:p w14:paraId="6025E65A" w14:textId="34192C03"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Капвложения</w:t>
            </w:r>
          </w:p>
        </w:tc>
        <w:tc>
          <w:tcPr>
            <w:tcW w:w="1329" w:type="dxa"/>
            <w:gridSpan w:val="2"/>
            <w:shd w:val="clear" w:color="auto" w:fill="FFFFFF" w:themeFill="background1"/>
            <w:vAlign w:val="center"/>
          </w:tcPr>
          <w:p w14:paraId="27EDE149" w14:textId="731DBAB5"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6BE86843" w14:textId="042DE20A"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4DF4BBC3" w14:textId="4FB7A7D6"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40D4178F" w14:textId="6C85DBC8"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6D9BCDAD" w14:textId="77777777" w:rsidTr="004414B7">
        <w:trPr>
          <w:trHeight w:val="420"/>
        </w:trPr>
        <w:tc>
          <w:tcPr>
            <w:tcW w:w="3446" w:type="dxa"/>
            <w:gridSpan w:val="2"/>
            <w:vMerge/>
            <w:shd w:val="clear" w:color="auto" w:fill="FFFFFF" w:themeFill="background1"/>
          </w:tcPr>
          <w:p w14:paraId="0FA3ACC0"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tcPr>
          <w:p w14:paraId="1526F60E" w14:textId="44BA42EF"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Прочие расходы</w:t>
            </w:r>
          </w:p>
        </w:tc>
        <w:tc>
          <w:tcPr>
            <w:tcW w:w="1329" w:type="dxa"/>
            <w:gridSpan w:val="2"/>
            <w:shd w:val="clear" w:color="auto" w:fill="FFFFFF" w:themeFill="background1"/>
            <w:vAlign w:val="center"/>
          </w:tcPr>
          <w:p w14:paraId="0EF61A1D" w14:textId="73407901"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125473AD" w14:textId="3CB00765"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4CE65C9C" w14:textId="6E50F261"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3C7B9F51" w14:textId="77D4F16B"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3B5FC0EB" w14:textId="77777777" w:rsidTr="004414B7">
        <w:trPr>
          <w:trHeight w:val="420"/>
        </w:trPr>
        <w:tc>
          <w:tcPr>
            <w:tcW w:w="3446" w:type="dxa"/>
            <w:gridSpan w:val="2"/>
            <w:vMerge w:val="restart"/>
            <w:shd w:val="clear" w:color="auto" w:fill="FFFFFF" w:themeFill="background1"/>
            <w:hideMark/>
          </w:tcPr>
          <w:p w14:paraId="14B2303C" w14:textId="035852B0" w:rsidR="004414B7" w:rsidRPr="008A1047" w:rsidRDefault="004414B7" w:rsidP="00A6455F">
            <w:pPr>
              <w:spacing w:after="0" w:line="240" w:lineRule="auto"/>
              <w:jc w:val="both"/>
              <w:rPr>
                <w:rFonts w:ascii="Times New Roman" w:eastAsia="Times New Roman" w:hAnsi="Times New Roman"/>
                <w:bCs/>
                <w:sz w:val="24"/>
                <w:szCs w:val="24"/>
                <w:lang w:eastAsia="ru-RU"/>
              </w:rPr>
            </w:pPr>
            <w:r w:rsidRPr="008A1047">
              <w:rPr>
                <w:rFonts w:ascii="Times New Roman" w:eastAsia="Times New Roman" w:hAnsi="Times New Roman"/>
                <w:bCs/>
                <w:sz w:val="24"/>
                <w:szCs w:val="24"/>
                <w:lang w:eastAsia="ru-RU"/>
              </w:rPr>
              <w:t>Отдел по учету и отчетности</w:t>
            </w:r>
          </w:p>
        </w:tc>
        <w:tc>
          <w:tcPr>
            <w:tcW w:w="1911" w:type="dxa"/>
            <w:gridSpan w:val="2"/>
            <w:shd w:val="clear" w:color="auto" w:fill="FFFFFF" w:themeFill="background1"/>
            <w:hideMark/>
          </w:tcPr>
          <w:p w14:paraId="12F12087" w14:textId="77777777" w:rsidR="004414B7" w:rsidRPr="008A1047" w:rsidRDefault="004414B7" w:rsidP="00A6455F">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Всего, в </w:t>
            </w:r>
            <w:proofErr w:type="spellStart"/>
            <w:r w:rsidRPr="008A1047">
              <w:rPr>
                <w:rFonts w:ascii="Times New Roman" w:eastAsia="Times New Roman" w:hAnsi="Times New Roman"/>
                <w:sz w:val="24"/>
                <w:szCs w:val="24"/>
                <w:lang w:eastAsia="ru-RU"/>
              </w:rPr>
              <w:t>т.ч</w:t>
            </w:r>
            <w:proofErr w:type="spellEnd"/>
            <w:r w:rsidRPr="008A1047">
              <w:rPr>
                <w:rFonts w:ascii="Times New Roman" w:eastAsia="Times New Roman" w:hAnsi="Times New Roman"/>
                <w:sz w:val="24"/>
                <w:szCs w:val="24"/>
                <w:lang w:eastAsia="ru-RU"/>
              </w:rPr>
              <w:t>.</w:t>
            </w:r>
          </w:p>
        </w:tc>
        <w:tc>
          <w:tcPr>
            <w:tcW w:w="1329" w:type="dxa"/>
            <w:gridSpan w:val="2"/>
            <w:shd w:val="clear" w:color="auto" w:fill="FFFFFF" w:themeFill="background1"/>
            <w:vAlign w:val="center"/>
          </w:tcPr>
          <w:p w14:paraId="350B3928" w14:textId="5860BCF3" w:rsidR="004414B7" w:rsidRPr="008A1047" w:rsidRDefault="004414B7" w:rsidP="00A6455F">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80,0</w:t>
            </w:r>
          </w:p>
        </w:tc>
        <w:tc>
          <w:tcPr>
            <w:tcW w:w="1330" w:type="dxa"/>
            <w:gridSpan w:val="2"/>
            <w:shd w:val="clear" w:color="auto" w:fill="FFFFFF" w:themeFill="background1"/>
            <w:vAlign w:val="center"/>
          </w:tcPr>
          <w:p w14:paraId="33AB6C61" w14:textId="60C5A9F0" w:rsidR="004414B7" w:rsidRPr="008A1047" w:rsidRDefault="004414B7" w:rsidP="00A6455F">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80,0</w:t>
            </w:r>
          </w:p>
        </w:tc>
        <w:tc>
          <w:tcPr>
            <w:tcW w:w="1329" w:type="dxa"/>
            <w:gridSpan w:val="2"/>
            <w:shd w:val="clear" w:color="auto" w:fill="FFFFFF" w:themeFill="background1"/>
            <w:vAlign w:val="center"/>
          </w:tcPr>
          <w:p w14:paraId="0A9C8DC0" w14:textId="3BDD4FAC" w:rsidR="004414B7" w:rsidRPr="008A1047" w:rsidRDefault="004414B7" w:rsidP="00A6455F">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80,0</w:t>
            </w:r>
          </w:p>
        </w:tc>
        <w:tc>
          <w:tcPr>
            <w:tcW w:w="1330" w:type="dxa"/>
            <w:shd w:val="clear" w:color="auto" w:fill="FFFFFF" w:themeFill="background1"/>
            <w:vAlign w:val="center"/>
          </w:tcPr>
          <w:p w14:paraId="32F6A68A" w14:textId="2191CF6C" w:rsidR="004414B7" w:rsidRPr="008A1047" w:rsidRDefault="003A7C89" w:rsidP="00A6455F">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240,0</w:t>
            </w:r>
          </w:p>
        </w:tc>
      </w:tr>
      <w:tr w:rsidR="004414B7" w:rsidRPr="007B7111" w14:paraId="577185DF" w14:textId="77777777" w:rsidTr="004414B7">
        <w:trPr>
          <w:trHeight w:val="255"/>
        </w:trPr>
        <w:tc>
          <w:tcPr>
            <w:tcW w:w="3446" w:type="dxa"/>
            <w:gridSpan w:val="2"/>
            <w:vMerge/>
            <w:shd w:val="clear" w:color="auto" w:fill="FFFFFF" w:themeFill="background1"/>
            <w:vAlign w:val="center"/>
            <w:hideMark/>
          </w:tcPr>
          <w:p w14:paraId="6378C778"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2B89271A"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капвложения</w:t>
            </w:r>
          </w:p>
        </w:tc>
        <w:tc>
          <w:tcPr>
            <w:tcW w:w="1329" w:type="dxa"/>
            <w:gridSpan w:val="2"/>
            <w:shd w:val="clear" w:color="auto" w:fill="FFFFFF" w:themeFill="background1"/>
            <w:vAlign w:val="center"/>
          </w:tcPr>
          <w:p w14:paraId="529F523C" w14:textId="6DAB65F7"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4BC2F5B9" w14:textId="644AFC1C"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4522A24F" w14:textId="1AA43237"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5CB99AB9" w14:textId="030C9E5F"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3A7C89" w:rsidRPr="007B7111" w14:paraId="7E8414A2" w14:textId="77777777" w:rsidTr="004414B7">
        <w:trPr>
          <w:trHeight w:val="255"/>
        </w:trPr>
        <w:tc>
          <w:tcPr>
            <w:tcW w:w="3446" w:type="dxa"/>
            <w:gridSpan w:val="2"/>
            <w:vMerge/>
            <w:shd w:val="clear" w:color="auto" w:fill="FFFFFF" w:themeFill="background1"/>
            <w:vAlign w:val="center"/>
            <w:hideMark/>
          </w:tcPr>
          <w:p w14:paraId="39298D9C" w14:textId="77777777" w:rsidR="003A7C89" w:rsidRPr="008A1047" w:rsidRDefault="003A7C89" w:rsidP="003A7C89">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0A2A6C19" w14:textId="77777777" w:rsidR="003A7C89" w:rsidRPr="008A1047" w:rsidRDefault="003A7C89" w:rsidP="003A7C89">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Прочие расходы</w:t>
            </w:r>
          </w:p>
        </w:tc>
        <w:tc>
          <w:tcPr>
            <w:tcW w:w="1329" w:type="dxa"/>
            <w:gridSpan w:val="2"/>
            <w:shd w:val="clear" w:color="auto" w:fill="FFFFFF" w:themeFill="background1"/>
            <w:vAlign w:val="center"/>
          </w:tcPr>
          <w:p w14:paraId="6B23081D" w14:textId="56C0D66D"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80,0</w:t>
            </w:r>
          </w:p>
        </w:tc>
        <w:tc>
          <w:tcPr>
            <w:tcW w:w="1330" w:type="dxa"/>
            <w:gridSpan w:val="2"/>
            <w:shd w:val="clear" w:color="auto" w:fill="FFFFFF" w:themeFill="background1"/>
            <w:vAlign w:val="center"/>
          </w:tcPr>
          <w:p w14:paraId="68287EBE" w14:textId="6F8AAE2F"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80,0</w:t>
            </w:r>
          </w:p>
        </w:tc>
        <w:tc>
          <w:tcPr>
            <w:tcW w:w="1329" w:type="dxa"/>
            <w:gridSpan w:val="2"/>
            <w:shd w:val="clear" w:color="auto" w:fill="FFFFFF" w:themeFill="background1"/>
            <w:vAlign w:val="center"/>
          </w:tcPr>
          <w:p w14:paraId="39FB398C" w14:textId="3193E6F9"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80,0</w:t>
            </w:r>
          </w:p>
        </w:tc>
        <w:tc>
          <w:tcPr>
            <w:tcW w:w="1330" w:type="dxa"/>
            <w:shd w:val="clear" w:color="auto" w:fill="FFFFFF" w:themeFill="background1"/>
            <w:vAlign w:val="center"/>
          </w:tcPr>
          <w:p w14:paraId="75DB70D2" w14:textId="6A9D817D"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240,0</w:t>
            </w:r>
          </w:p>
        </w:tc>
      </w:tr>
      <w:tr w:rsidR="003A7C89" w:rsidRPr="007B7111" w14:paraId="73DDB8CE" w14:textId="77777777" w:rsidTr="004414B7">
        <w:trPr>
          <w:trHeight w:val="540"/>
        </w:trPr>
        <w:tc>
          <w:tcPr>
            <w:tcW w:w="3446" w:type="dxa"/>
            <w:gridSpan w:val="2"/>
            <w:vMerge/>
            <w:shd w:val="clear" w:color="auto" w:fill="FFFFFF" w:themeFill="background1"/>
            <w:vAlign w:val="center"/>
            <w:hideMark/>
          </w:tcPr>
          <w:p w14:paraId="2C187DDE" w14:textId="77777777" w:rsidR="003A7C89" w:rsidRPr="008A1047" w:rsidRDefault="003A7C89" w:rsidP="003A7C89">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42A18098" w14:textId="77777777" w:rsidR="003A7C89" w:rsidRPr="008A1047" w:rsidRDefault="003A7C89" w:rsidP="003A7C89">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Местный бюджет, в </w:t>
            </w:r>
            <w:proofErr w:type="spellStart"/>
            <w:r w:rsidRPr="008A1047">
              <w:rPr>
                <w:rFonts w:ascii="Times New Roman" w:eastAsia="Times New Roman" w:hAnsi="Times New Roman"/>
                <w:sz w:val="24"/>
                <w:szCs w:val="24"/>
                <w:lang w:eastAsia="ru-RU"/>
              </w:rPr>
              <w:t>т.ч</w:t>
            </w:r>
            <w:proofErr w:type="spellEnd"/>
            <w:r w:rsidRPr="008A1047">
              <w:rPr>
                <w:rFonts w:ascii="Times New Roman" w:eastAsia="Times New Roman" w:hAnsi="Times New Roman"/>
                <w:sz w:val="24"/>
                <w:szCs w:val="24"/>
                <w:lang w:eastAsia="ru-RU"/>
              </w:rPr>
              <w:t>.</w:t>
            </w:r>
          </w:p>
        </w:tc>
        <w:tc>
          <w:tcPr>
            <w:tcW w:w="1329" w:type="dxa"/>
            <w:gridSpan w:val="2"/>
            <w:shd w:val="clear" w:color="auto" w:fill="FFFFFF" w:themeFill="background1"/>
            <w:vAlign w:val="center"/>
          </w:tcPr>
          <w:p w14:paraId="0809D0CE" w14:textId="37A9A05D"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80,0</w:t>
            </w:r>
          </w:p>
        </w:tc>
        <w:tc>
          <w:tcPr>
            <w:tcW w:w="1330" w:type="dxa"/>
            <w:gridSpan w:val="2"/>
            <w:shd w:val="clear" w:color="auto" w:fill="FFFFFF" w:themeFill="background1"/>
            <w:vAlign w:val="center"/>
          </w:tcPr>
          <w:p w14:paraId="624D8AA3" w14:textId="39611AB3"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80,0</w:t>
            </w:r>
          </w:p>
        </w:tc>
        <w:tc>
          <w:tcPr>
            <w:tcW w:w="1329" w:type="dxa"/>
            <w:gridSpan w:val="2"/>
            <w:shd w:val="clear" w:color="auto" w:fill="FFFFFF" w:themeFill="background1"/>
            <w:vAlign w:val="center"/>
          </w:tcPr>
          <w:p w14:paraId="7B9C2455" w14:textId="7E5E557D"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80,0</w:t>
            </w:r>
          </w:p>
        </w:tc>
        <w:tc>
          <w:tcPr>
            <w:tcW w:w="1330" w:type="dxa"/>
            <w:shd w:val="clear" w:color="auto" w:fill="FFFFFF" w:themeFill="background1"/>
            <w:vAlign w:val="center"/>
          </w:tcPr>
          <w:p w14:paraId="302AC53E" w14:textId="6820D308"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240,0</w:t>
            </w:r>
          </w:p>
        </w:tc>
      </w:tr>
      <w:tr w:rsidR="004414B7" w:rsidRPr="007B7111" w14:paraId="6D195EC4" w14:textId="77777777" w:rsidTr="004414B7">
        <w:trPr>
          <w:trHeight w:val="255"/>
        </w:trPr>
        <w:tc>
          <w:tcPr>
            <w:tcW w:w="3446" w:type="dxa"/>
            <w:gridSpan w:val="2"/>
            <w:vMerge/>
            <w:shd w:val="clear" w:color="auto" w:fill="FFFFFF" w:themeFill="background1"/>
            <w:vAlign w:val="center"/>
            <w:hideMark/>
          </w:tcPr>
          <w:p w14:paraId="1C07BC83"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6FD7A2DC"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капвложения</w:t>
            </w:r>
          </w:p>
        </w:tc>
        <w:tc>
          <w:tcPr>
            <w:tcW w:w="1329" w:type="dxa"/>
            <w:gridSpan w:val="2"/>
            <w:shd w:val="clear" w:color="auto" w:fill="FFFFFF" w:themeFill="background1"/>
            <w:vAlign w:val="center"/>
          </w:tcPr>
          <w:p w14:paraId="6F6DA936" w14:textId="0CEECC5F"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2996C9CD" w14:textId="19ACD050"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5D0173E7" w14:textId="0BAC7D7B"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1BC8455A" w14:textId="5A75F1F2"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3A7C89" w:rsidRPr="007B7111" w14:paraId="505B708E" w14:textId="77777777" w:rsidTr="004414B7">
        <w:trPr>
          <w:trHeight w:val="255"/>
        </w:trPr>
        <w:tc>
          <w:tcPr>
            <w:tcW w:w="3446" w:type="dxa"/>
            <w:gridSpan w:val="2"/>
            <w:vMerge/>
            <w:shd w:val="clear" w:color="auto" w:fill="FFFFFF" w:themeFill="background1"/>
            <w:vAlign w:val="center"/>
            <w:hideMark/>
          </w:tcPr>
          <w:p w14:paraId="01557394" w14:textId="77777777" w:rsidR="003A7C89" w:rsidRPr="008A1047" w:rsidRDefault="003A7C89" w:rsidP="003A7C89">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463F974F" w14:textId="77777777" w:rsidR="003A7C89" w:rsidRPr="008A1047" w:rsidRDefault="003A7C89" w:rsidP="003A7C89">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Прочие расходы</w:t>
            </w:r>
          </w:p>
        </w:tc>
        <w:tc>
          <w:tcPr>
            <w:tcW w:w="1329" w:type="dxa"/>
            <w:gridSpan w:val="2"/>
            <w:shd w:val="clear" w:color="auto" w:fill="FFFFFF" w:themeFill="background1"/>
            <w:vAlign w:val="center"/>
          </w:tcPr>
          <w:p w14:paraId="1BD4C332" w14:textId="6C69B20F"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80,0</w:t>
            </w:r>
          </w:p>
        </w:tc>
        <w:tc>
          <w:tcPr>
            <w:tcW w:w="1330" w:type="dxa"/>
            <w:gridSpan w:val="2"/>
            <w:shd w:val="clear" w:color="auto" w:fill="FFFFFF" w:themeFill="background1"/>
            <w:vAlign w:val="center"/>
          </w:tcPr>
          <w:p w14:paraId="2B991060" w14:textId="259C1E02"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80,0</w:t>
            </w:r>
          </w:p>
        </w:tc>
        <w:tc>
          <w:tcPr>
            <w:tcW w:w="1329" w:type="dxa"/>
            <w:gridSpan w:val="2"/>
            <w:shd w:val="clear" w:color="auto" w:fill="FFFFFF" w:themeFill="background1"/>
            <w:vAlign w:val="center"/>
          </w:tcPr>
          <w:p w14:paraId="4C511C92" w14:textId="09E8BAA9"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80,0</w:t>
            </w:r>
          </w:p>
        </w:tc>
        <w:tc>
          <w:tcPr>
            <w:tcW w:w="1330" w:type="dxa"/>
            <w:shd w:val="clear" w:color="auto" w:fill="FFFFFF" w:themeFill="background1"/>
            <w:vAlign w:val="center"/>
          </w:tcPr>
          <w:p w14:paraId="5EC1EAD9" w14:textId="4402668F" w:rsidR="003A7C89" w:rsidRPr="008A1047" w:rsidRDefault="003A7C89" w:rsidP="003A7C89">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240,0</w:t>
            </w:r>
          </w:p>
        </w:tc>
      </w:tr>
      <w:tr w:rsidR="004414B7" w:rsidRPr="007B7111" w14:paraId="528BFD72" w14:textId="77777777" w:rsidTr="004414B7">
        <w:trPr>
          <w:trHeight w:val="427"/>
        </w:trPr>
        <w:tc>
          <w:tcPr>
            <w:tcW w:w="3446" w:type="dxa"/>
            <w:gridSpan w:val="2"/>
            <w:vMerge/>
            <w:shd w:val="clear" w:color="auto" w:fill="FFFFFF" w:themeFill="background1"/>
            <w:vAlign w:val="center"/>
            <w:hideMark/>
          </w:tcPr>
          <w:p w14:paraId="5EF9DCBD"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329620BE"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Областной бюджет, в </w:t>
            </w:r>
            <w:proofErr w:type="spellStart"/>
            <w:r w:rsidRPr="008A1047">
              <w:rPr>
                <w:rFonts w:ascii="Times New Roman" w:eastAsia="Times New Roman" w:hAnsi="Times New Roman"/>
                <w:sz w:val="24"/>
                <w:szCs w:val="24"/>
                <w:lang w:eastAsia="ru-RU"/>
              </w:rPr>
              <w:t>т.ч</w:t>
            </w:r>
            <w:proofErr w:type="spellEnd"/>
            <w:r w:rsidRPr="008A1047">
              <w:rPr>
                <w:rFonts w:ascii="Times New Roman" w:eastAsia="Times New Roman" w:hAnsi="Times New Roman"/>
                <w:sz w:val="24"/>
                <w:szCs w:val="24"/>
                <w:lang w:eastAsia="ru-RU"/>
              </w:rPr>
              <w:t>.</w:t>
            </w:r>
          </w:p>
        </w:tc>
        <w:tc>
          <w:tcPr>
            <w:tcW w:w="1329" w:type="dxa"/>
            <w:gridSpan w:val="2"/>
            <w:shd w:val="clear" w:color="auto" w:fill="FFFFFF" w:themeFill="background1"/>
            <w:vAlign w:val="center"/>
          </w:tcPr>
          <w:p w14:paraId="79D659C9" w14:textId="583BD657"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4B54F134" w14:textId="6D40F544"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2F3F6337" w14:textId="6C32DC4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2DCDFDBD" w14:textId="39730983"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22CAD179" w14:textId="77777777" w:rsidTr="004414B7">
        <w:trPr>
          <w:trHeight w:val="255"/>
        </w:trPr>
        <w:tc>
          <w:tcPr>
            <w:tcW w:w="3446" w:type="dxa"/>
            <w:gridSpan w:val="2"/>
            <w:vMerge/>
            <w:shd w:val="clear" w:color="auto" w:fill="FFFFFF" w:themeFill="background1"/>
            <w:vAlign w:val="center"/>
            <w:hideMark/>
          </w:tcPr>
          <w:p w14:paraId="5F86EAAF"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55E62778"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капвложения</w:t>
            </w:r>
          </w:p>
        </w:tc>
        <w:tc>
          <w:tcPr>
            <w:tcW w:w="1329" w:type="dxa"/>
            <w:gridSpan w:val="2"/>
            <w:shd w:val="clear" w:color="auto" w:fill="FFFFFF" w:themeFill="background1"/>
            <w:vAlign w:val="center"/>
          </w:tcPr>
          <w:p w14:paraId="6379EFE8" w14:textId="0AEAFEA9"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78F99517" w14:textId="3073A6F8"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57F57BE9" w14:textId="2AFBBF9B"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7F9F714F" w14:textId="6E8701D6"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7A15DC0D" w14:textId="77777777" w:rsidTr="004414B7">
        <w:trPr>
          <w:trHeight w:val="255"/>
        </w:trPr>
        <w:tc>
          <w:tcPr>
            <w:tcW w:w="3446" w:type="dxa"/>
            <w:gridSpan w:val="2"/>
            <w:vMerge/>
            <w:shd w:val="clear" w:color="auto" w:fill="FFFFFF" w:themeFill="background1"/>
            <w:vAlign w:val="center"/>
            <w:hideMark/>
          </w:tcPr>
          <w:p w14:paraId="59D2C67A"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06152704"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Прочие расходы</w:t>
            </w:r>
          </w:p>
        </w:tc>
        <w:tc>
          <w:tcPr>
            <w:tcW w:w="1329" w:type="dxa"/>
            <w:gridSpan w:val="2"/>
            <w:shd w:val="clear" w:color="auto" w:fill="FFFFFF" w:themeFill="background1"/>
            <w:vAlign w:val="center"/>
          </w:tcPr>
          <w:p w14:paraId="684D5674" w14:textId="21250E07"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3DB5BCEA" w14:textId="4E33A164"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79FA9134" w14:textId="3AF577C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1CA17BC4" w14:textId="3C094070"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6D0FB7D3" w14:textId="77777777" w:rsidTr="004414B7">
        <w:trPr>
          <w:trHeight w:val="417"/>
        </w:trPr>
        <w:tc>
          <w:tcPr>
            <w:tcW w:w="3446" w:type="dxa"/>
            <w:gridSpan w:val="2"/>
            <w:vMerge/>
            <w:shd w:val="clear" w:color="auto" w:fill="FFFFFF" w:themeFill="background1"/>
            <w:vAlign w:val="center"/>
            <w:hideMark/>
          </w:tcPr>
          <w:p w14:paraId="33A7D45C"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488AAE27"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Федеральный бюджет, в </w:t>
            </w:r>
            <w:proofErr w:type="spellStart"/>
            <w:r w:rsidRPr="008A1047">
              <w:rPr>
                <w:rFonts w:ascii="Times New Roman" w:eastAsia="Times New Roman" w:hAnsi="Times New Roman"/>
                <w:sz w:val="24"/>
                <w:szCs w:val="24"/>
                <w:lang w:eastAsia="ru-RU"/>
              </w:rPr>
              <w:t>т.ч</w:t>
            </w:r>
            <w:proofErr w:type="spellEnd"/>
            <w:r w:rsidRPr="008A1047">
              <w:rPr>
                <w:rFonts w:ascii="Times New Roman" w:eastAsia="Times New Roman" w:hAnsi="Times New Roman"/>
                <w:sz w:val="24"/>
                <w:szCs w:val="24"/>
                <w:lang w:eastAsia="ru-RU"/>
              </w:rPr>
              <w:t>.</w:t>
            </w:r>
          </w:p>
        </w:tc>
        <w:tc>
          <w:tcPr>
            <w:tcW w:w="1329" w:type="dxa"/>
            <w:gridSpan w:val="2"/>
            <w:shd w:val="clear" w:color="auto" w:fill="FFFFFF" w:themeFill="background1"/>
            <w:vAlign w:val="center"/>
          </w:tcPr>
          <w:p w14:paraId="56803758" w14:textId="076932D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1B0452EE" w14:textId="0F51D0CB"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0FD80D6E" w14:textId="000319EA"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6E87DBFF" w14:textId="065B3161"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2647E6C1" w14:textId="77777777" w:rsidTr="004414B7">
        <w:trPr>
          <w:trHeight w:val="255"/>
        </w:trPr>
        <w:tc>
          <w:tcPr>
            <w:tcW w:w="3446" w:type="dxa"/>
            <w:gridSpan w:val="2"/>
            <w:vMerge/>
            <w:shd w:val="clear" w:color="auto" w:fill="FFFFFF" w:themeFill="background1"/>
            <w:vAlign w:val="center"/>
            <w:hideMark/>
          </w:tcPr>
          <w:p w14:paraId="0F0C12F7"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5D404434"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капвложения</w:t>
            </w:r>
          </w:p>
        </w:tc>
        <w:tc>
          <w:tcPr>
            <w:tcW w:w="1329" w:type="dxa"/>
            <w:gridSpan w:val="2"/>
            <w:shd w:val="clear" w:color="auto" w:fill="FFFFFF" w:themeFill="background1"/>
            <w:vAlign w:val="center"/>
          </w:tcPr>
          <w:p w14:paraId="5E4784BA" w14:textId="7F8490E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0F889068" w14:textId="19D580D4"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78BBB353" w14:textId="0012BF17"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53DB7C99" w14:textId="3D14FB9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5AE0C311" w14:textId="77777777" w:rsidTr="004414B7">
        <w:trPr>
          <w:trHeight w:val="255"/>
        </w:trPr>
        <w:tc>
          <w:tcPr>
            <w:tcW w:w="3446" w:type="dxa"/>
            <w:gridSpan w:val="2"/>
            <w:vMerge/>
            <w:shd w:val="clear" w:color="auto" w:fill="FFFFFF" w:themeFill="background1"/>
            <w:vAlign w:val="center"/>
            <w:hideMark/>
          </w:tcPr>
          <w:p w14:paraId="2F6C468B"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67DB0076"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Прочие расходы</w:t>
            </w:r>
          </w:p>
        </w:tc>
        <w:tc>
          <w:tcPr>
            <w:tcW w:w="1329" w:type="dxa"/>
            <w:gridSpan w:val="2"/>
            <w:shd w:val="clear" w:color="auto" w:fill="FFFFFF" w:themeFill="background1"/>
            <w:vAlign w:val="center"/>
          </w:tcPr>
          <w:p w14:paraId="36A415A5" w14:textId="3A30BB43"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75E1E970" w14:textId="053E3807"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4FDF1F6D" w14:textId="4F6AC1BA"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3DC57330" w14:textId="31CB67D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69089443" w14:textId="77777777" w:rsidTr="004414B7">
        <w:trPr>
          <w:trHeight w:val="393"/>
        </w:trPr>
        <w:tc>
          <w:tcPr>
            <w:tcW w:w="3446" w:type="dxa"/>
            <w:gridSpan w:val="2"/>
            <w:vMerge/>
            <w:shd w:val="clear" w:color="auto" w:fill="FFFFFF" w:themeFill="background1"/>
            <w:vAlign w:val="center"/>
            <w:hideMark/>
          </w:tcPr>
          <w:p w14:paraId="7BA839B7"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7FBB19D0"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Прочие источники, в </w:t>
            </w:r>
            <w:proofErr w:type="spellStart"/>
            <w:r w:rsidRPr="008A1047">
              <w:rPr>
                <w:rFonts w:ascii="Times New Roman" w:eastAsia="Times New Roman" w:hAnsi="Times New Roman"/>
                <w:sz w:val="24"/>
                <w:szCs w:val="24"/>
                <w:lang w:eastAsia="ru-RU"/>
              </w:rPr>
              <w:t>т.ч</w:t>
            </w:r>
            <w:proofErr w:type="spellEnd"/>
            <w:r w:rsidRPr="008A1047">
              <w:rPr>
                <w:rFonts w:ascii="Times New Roman" w:eastAsia="Times New Roman" w:hAnsi="Times New Roman"/>
                <w:sz w:val="24"/>
                <w:szCs w:val="24"/>
                <w:lang w:eastAsia="ru-RU"/>
              </w:rPr>
              <w:t>.</w:t>
            </w:r>
          </w:p>
        </w:tc>
        <w:tc>
          <w:tcPr>
            <w:tcW w:w="1329" w:type="dxa"/>
            <w:gridSpan w:val="2"/>
            <w:shd w:val="clear" w:color="auto" w:fill="FFFFFF" w:themeFill="background1"/>
            <w:vAlign w:val="center"/>
          </w:tcPr>
          <w:p w14:paraId="64EEEC1E" w14:textId="7DA7417A"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29352D99" w14:textId="397D99E2"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3CE535C8" w14:textId="6CFFC114"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404D1AC3" w14:textId="3026120A"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233CF0AC" w14:textId="77777777" w:rsidTr="004414B7">
        <w:trPr>
          <w:trHeight w:val="255"/>
        </w:trPr>
        <w:tc>
          <w:tcPr>
            <w:tcW w:w="3446" w:type="dxa"/>
            <w:gridSpan w:val="2"/>
            <w:vMerge/>
            <w:shd w:val="clear" w:color="auto" w:fill="FFFFFF" w:themeFill="background1"/>
            <w:vAlign w:val="center"/>
            <w:hideMark/>
          </w:tcPr>
          <w:p w14:paraId="092CBDFD"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148138C0"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капвложения</w:t>
            </w:r>
          </w:p>
        </w:tc>
        <w:tc>
          <w:tcPr>
            <w:tcW w:w="1329" w:type="dxa"/>
            <w:gridSpan w:val="2"/>
            <w:shd w:val="clear" w:color="auto" w:fill="FFFFFF" w:themeFill="background1"/>
            <w:vAlign w:val="center"/>
          </w:tcPr>
          <w:p w14:paraId="70B77D83" w14:textId="43F5B66F"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193CB18D" w14:textId="6497769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4A57016D" w14:textId="393DF48B"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06DE8FBD" w14:textId="2D5AA84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4414B7" w:rsidRPr="007B7111" w14:paraId="1FD8D140" w14:textId="77777777" w:rsidTr="004414B7">
        <w:trPr>
          <w:trHeight w:val="255"/>
        </w:trPr>
        <w:tc>
          <w:tcPr>
            <w:tcW w:w="3446" w:type="dxa"/>
            <w:gridSpan w:val="2"/>
            <w:vMerge/>
            <w:shd w:val="clear" w:color="auto" w:fill="FFFFFF" w:themeFill="background1"/>
            <w:vAlign w:val="center"/>
            <w:hideMark/>
          </w:tcPr>
          <w:p w14:paraId="73E9B3FF"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67AB42B5"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Прочие расходы</w:t>
            </w:r>
          </w:p>
        </w:tc>
        <w:tc>
          <w:tcPr>
            <w:tcW w:w="1329" w:type="dxa"/>
            <w:gridSpan w:val="2"/>
            <w:shd w:val="clear" w:color="auto" w:fill="FFFFFF" w:themeFill="background1"/>
            <w:vAlign w:val="center"/>
          </w:tcPr>
          <w:p w14:paraId="2639FB49" w14:textId="2E2BD7E8"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4BFFB565" w14:textId="130FD669"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1969F5D7" w14:textId="0356B0C9"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1108F62D" w14:textId="443EEF48"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8A1047" w:rsidRPr="008A1047" w14:paraId="083804AA" w14:textId="77777777" w:rsidTr="004414B7">
        <w:trPr>
          <w:trHeight w:val="390"/>
        </w:trPr>
        <w:tc>
          <w:tcPr>
            <w:tcW w:w="3446" w:type="dxa"/>
            <w:gridSpan w:val="2"/>
            <w:vMerge w:val="restart"/>
            <w:shd w:val="clear" w:color="auto" w:fill="FFFFFF" w:themeFill="background1"/>
          </w:tcPr>
          <w:p w14:paraId="69C1E653" w14:textId="389E0C6A" w:rsidR="008A1047" w:rsidRPr="008A1047" w:rsidRDefault="008A1047" w:rsidP="008A1047">
            <w:pPr>
              <w:spacing w:after="0" w:line="240" w:lineRule="auto"/>
              <w:jc w:val="both"/>
              <w:rPr>
                <w:rFonts w:ascii="Times New Roman" w:eastAsia="Times New Roman" w:hAnsi="Times New Roman"/>
                <w:bCs/>
                <w:sz w:val="24"/>
                <w:szCs w:val="24"/>
                <w:lang w:eastAsia="ru-RU"/>
              </w:rPr>
            </w:pPr>
            <w:r w:rsidRPr="008A1047">
              <w:rPr>
                <w:rFonts w:ascii="Times New Roman" w:eastAsia="Times New Roman" w:hAnsi="Times New Roman"/>
                <w:bCs/>
                <w:sz w:val="24"/>
                <w:szCs w:val="24"/>
                <w:lang w:eastAsia="ru-RU"/>
              </w:rPr>
              <w:t>Итого по Подпрограмме 1</w:t>
            </w:r>
          </w:p>
        </w:tc>
        <w:tc>
          <w:tcPr>
            <w:tcW w:w="1911" w:type="dxa"/>
            <w:gridSpan w:val="2"/>
            <w:shd w:val="clear" w:color="auto" w:fill="FFFFFF" w:themeFill="background1"/>
          </w:tcPr>
          <w:p w14:paraId="4EADDECF" w14:textId="539C1DD9" w:rsidR="008A1047" w:rsidRPr="008A1047" w:rsidRDefault="008A1047" w:rsidP="008A104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Всего, в </w:t>
            </w:r>
            <w:proofErr w:type="spellStart"/>
            <w:r w:rsidRPr="008A1047">
              <w:rPr>
                <w:rFonts w:ascii="Times New Roman" w:eastAsia="Times New Roman" w:hAnsi="Times New Roman"/>
                <w:sz w:val="24"/>
                <w:szCs w:val="24"/>
                <w:lang w:eastAsia="ru-RU"/>
              </w:rPr>
              <w:t>т.ч</w:t>
            </w:r>
            <w:proofErr w:type="spellEnd"/>
            <w:r w:rsidRPr="008A1047">
              <w:rPr>
                <w:rFonts w:ascii="Times New Roman" w:eastAsia="Times New Roman" w:hAnsi="Times New Roman"/>
                <w:sz w:val="24"/>
                <w:szCs w:val="24"/>
                <w:lang w:eastAsia="ru-RU"/>
              </w:rPr>
              <w:t>.</w:t>
            </w:r>
          </w:p>
        </w:tc>
        <w:tc>
          <w:tcPr>
            <w:tcW w:w="1329" w:type="dxa"/>
            <w:gridSpan w:val="2"/>
            <w:shd w:val="clear" w:color="auto" w:fill="FFFFFF" w:themeFill="background1"/>
            <w:vAlign w:val="center"/>
          </w:tcPr>
          <w:p w14:paraId="781565A4" w14:textId="378A8C1C"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385,0</w:t>
            </w:r>
          </w:p>
        </w:tc>
        <w:tc>
          <w:tcPr>
            <w:tcW w:w="1330" w:type="dxa"/>
            <w:gridSpan w:val="2"/>
            <w:shd w:val="clear" w:color="auto" w:fill="FFFFFF" w:themeFill="background1"/>
            <w:vAlign w:val="center"/>
          </w:tcPr>
          <w:p w14:paraId="67E93BA3" w14:textId="525B3F0D"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385,0</w:t>
            </w:r>
          </w:p>
        </w:tc>
        <w:tc>
          <w:tcPr>
            <w:tcW w:w="1329" w:type="dxa"/>
            <w:gridSpan w:val="2"/>
            <w:shd w:val="clear" w:color="auto" w:fill="FFFFFF" w:themeFill="background1"/>
            <w:vAlign w:val="center"/>
          </w:tcPr>
          <w:p w14:paraId="79A1CE2D" w14:textId="2D675127"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385,0</w:t>
            </w:r>
          </w:p>
        </w:tc>
        <w:tc>
          <w:tcPr>
            <w:tcW w:w="1330" w:type="dxa"/>
            <w:shd w:val="clear" w:color="auto" w:fill="FFFFFF" w:themeFill="background1"/>
            <w:vAlign w:val="center"/>
          </w:tcPr>
          <w:p w14:paraId="4F6F9F1D" w14:textId="129FA7DE"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1155,0</w:t>
            </w:r>
          </w:p>
        </w:tc>
      </w:tr>
      <w:tr w:rsidR="008A1047" w:rsidRPr="008A1047" w14:paraId="50D06D8F" w14:textId="77777777" w:rsidTr="004414B7">
        <w:trPr>
          <w:trHeight w:val="390"/>
        </w:trPr>
        <w:tc>
          <w:tcPr>
            <w:tcW w:w="3446" w:type="dxa"/>
            <w:gridSpan w:val="2"/>
            <w:vMerge/>
            <w:shd w:val="clear" w:color="auto" w:fill="FFFFFF" w:themeFill="background1"/>
          </w:tcPr>
          <w:p w14:paraId="76B8D3AA" w14:textId="09A91642"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tcPr>
          <w:p w14:paraId="2B9D04F0" w14:textId="4183394C"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капвложения</w:t>
            </w:r>
          </w:p>
        </w:tc>
        <w:tc>
          <w:tcPr>
            <w:tcW w:w="1329" w:type="dxa"/>
            <w:gridSpan w:val="2"/>
            <w:shd w:val="clear" w:color="auto" w:fill="FFFFFF" w:themeFill="background1"/>
            <w:vAlign w:val="center"/>
          </w:tcPr>
          <w:p w14:paraId="71F0DDBB" w14:textId="7A46E7E6"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4077391B" w14:textId="3A0F00CF"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38D6A97C" w14:textId="27B3DF3A"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1E30CA5F" w14:textId="7A5F57B7"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8A1047" w:rsidRPr="008A1047" w14:paraId="35401647" w14:textId="77777777" w:rsidTr="004414B7">
        <w:trPr>
          <w:trHeight w:val="390"/>
        </w:trPr>
        <w:tc>
          <w:tcPr>
            <w:tcW w:w="3446" w:type="dxa"/>
            <w:gridSpan w:val="2"/>
            <w:vMerge/>
            <w:shd w:val="clear" w:color="auto" w:fill="FFFFFF" w:themeFill="background1"/>
            <w:hideMark/>
          </w:tcPr>
          <w:p w14:paraId="5FC4AD83" w14:textId="46430432" w:rsidR="008A1047" w:rsidRPr="008A1047" w:rsidRDefault="008A1047" w:rsidP="008A104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tcPr>
          <w:p w14:paraId="17415A6D" w14:textId="623A015B" w:rsidR="008A1047" w:rsidRPr="008A1047" w:rsidRDefault="008A1047" w:rsidP="008A104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Прочие расходы</w:t>
            </w:r>
          </w:p>
        </w:tc>
        <w:tc>
          <w:tcPr>
            <w:tcW w:w="1329" w:type="dxa"/>
            <w:gridSpan w:val="2"/>
            <w:shd w:val="clear" w:color="auto" w:fill="FFFFFF" w:themeFill="background1"/>
            <w:vAlign w:val="center"/>
          </w:tcPr>
          <w:p w14:paraId="0CA5CC07" w14:textId="64A9907D"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385,0</w:t>
            </w:r>
          </w:p>
        </w:tc>
        <w:tc>
          <w:tcPr>
            <w:tcW w:w="1330" w:type="dxa"/>
            <w:gridSpan w:val="2"/>
            <w:shd w:val="clear" w:color="auto" w:fill="FFFFFF" w:themeFill="background1"/>
            <w:vAlign w:val="center"/>
          </w:tcPr>
          <w:p w14:paraId="7B4E4A92" w14:textId="502222C6"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385,0</w:t>
            </w:r>
          </w:p>
        </w:tc>
        <w:tc>
          <w:tcPr>
            <w:tcW w:w="1329" w:type="dxa"/>
            <w:gridSpan w:val="2"/>
            <w:shd w:val="clear" w:color="auto" w:fill="FFFFFF" w:themeFill="background1"/>
            <w:vAlign w:val="center"/>
          </w:tcPr>
          <w:p w14:paraId="4F90CF5B" w14:textId="43DFCA25"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385,0</w:t>
            </w:r>
          </w:p>
        </w:tc>
        <w:tc>
          <w:tcPr>
            <w:tcW w:w="1330" w:type="dxa"/>
            <w:shd w:val="clear" w:color="auto" w:fill="FFFFFF" w:themeFill="background1"/>
            <w:vAlign w:val="center"/>
          </w:tcPr>
          <w:p w14:paraId="016FB359" w14:textId="65C3F981"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1155,0</w:t>
            </w:r>
          </w:p>
        </w:tc>
      </w:tr>
      <w:tr w:rsidR="008A1047" w:rsidRPr="008A1047" w14:paraId="2BAB6A81" w14:textId="77777777" w:rsidTr="004414B7">
        <w:trPr>
          <w:trHeight w:val="540"/>
        </w:trPr>
        <w:tc>
          <w:tcPr>
            <w:tcW w:w="3446" w:type="dxa"/>
            <w:gridSpan w:val="2"/>
            <w:vMerge/>
            <w:shd w:val="clear" w:color="auto" w:fill="FFFFFF" w:themeFill="background1"/>
            <w:vAlign w:val="center"/>
            <w:hideMark/>
          </w:tcPr>
          <w:p w14:paraId="76A37D6E" w14:textId="77777777" w:rsidR="008A1047" w:rsidRPr="008A1047" w:rsidRDefault="008A1047" w:rsidP="008A104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790FCFEB" w14:textId="77777777" w:rsidR="008A1047" w:rsidRPr="008A1047" w:rsidRDefault="008A1047" w:rsidP="008A104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Местный бюджет, в </w:t>
            </w:r>
            <w:proofErr w:type="spellStart"/>
            <w:r w:rsidRPr="008A1047">
              <w:rPr>
                <w:rFonts w:ascii="Times New Roman" w:eastAsia="Times New Roman" w:hAnsi="Times New Roman"/>
                <w:sz w:val="24"/>
                <w:szCs w:val="24"/>
                <w:lang w:eastAsia="ru-RU"/>
              </w:rPr>
              <w:t>т.ч</w:t>
            </w:r>
            <w:proofErr w:type="spellEnd"/>
            <w:r w:rsidRPr="008A1047">
              <w:rPr>
                <w:rFonts w:ascii="Times New Roman" w:eastAsia="Times New Roman" w:hAnsi="Times New Roman"/>
                <w:sz w:val="24"/>
                <w:szCs w:val="24"/>
                <w:lang w:eastAsia="ru-RU"/>
              </w:rPr>
              <w:t>.</w:t>
            </w:r>
          </w:p>
        </w:tc>
        <w:tc>
          <w:tcPr>
            <w:tcW w:w="1329" w:type="dxa"/>
            <w:gridSpan w:val="2"/>
            <w:shd w:val="clear" w:color="auto" w:fill="FFFFFF" w:themeFill="background1"/>
            <w:vAlign w:val="center"/>
          </w:tcPr>
          <w:p w14:paraId="5E933CBD" w14:textId="2396944D"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385,0</w:t>
            </w:r>
          </w:p>
        </w:tc>
        <w:tc>
          <w:tcPr>
            <w:tcW w:w="1330" w:type="dxa"/>
            <w:gridSpan w:val="2"/>
            <w:shd w:val="clear" w:color="auto" w:fill="FFFFFF" w:themeFill="background1"/>
            <w:vAlign w:val="center"/>
          </w:tcPr>
          <w:p w14:paraId="53E1061E" w14:textId="165B54BA"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385,0</w:t>
            </w:r>
          </w:p>
        </w:tc>
        <w:tc>
          <w:tcPr>
            <w:tcW w:w="1329" w:type="dxa"/>
            <w:gridSpan w:val="2"/>
            <w:shd w:val="clear" w:color="auto" w:fill="FFFFFF" w:themeFill="background1"/>
            <w:vAlign w:val="center"/>
          </w:tcPr>
          <w:p w14:paraId="518E02B0" w14:textId="2500BCEA"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385,0</w:t>
            </w:r>
          </w:p>
        </w:tc>
        <w:tc>
          <w:tcPr>
            <w:tcW w:w="1330" w:type="dxa"/>
            <w:shd w:val="clear" w:color="auto" w:fill="FFFFFF" w:themeFill="background1"/>
            <w:vAlign w:val="center"/>
          </w:tcPr>
          <w:p w14:paraId="500A0695" w14:textId="7027A8C0"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1155,0</w:t>
            </w:r>
          </w:p>
        </w:tc>
      </w:tr>
      <w:tr w:rsidR="008A1047" w:rsidRPr="008A1047" w14:paraId="09D20277" w14:textId="77777777" w:rsidTr="004414B7">
        <w:trPr>
          <w:trHeight w:val="255"/>
        </w:trPr>
        <w:tc>
          <w:tcPr>
            <w:tcW w:w="3446" w:type="dxa"/>
            <w:gridSpan w:val="2"/>
            <w:vMerge/>
            <w:shd w:val="clear" w:color="auto" w:fill="FFFFFF" w:themeFill="background1"/>
            <w:vAlign w:val="center"/>
            <w:hideMark/>
          </w:tcPr>
          <w:p w14:paraId="6A21B1AD"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29AA1962"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капвложения</w:t>
            </w:r>
          </w:p>
        </w:tc>
        <w:tc>
          <w:tcPr>
            <w:tcW w:w="1329" w:type="dxa"/>
            <w:gridSpan w:val="2"/>
            <w:shd w:val="clear" w:color="auto" w:fill="FFFFFF" w:themeFill="background1"/>
            <w:vAlign w:val="center"/>
          </w:tcPr>
          <w:p w14:paraId="57DD0160" w14:textId="232AE0FA"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1192449B" w14:textId="56BEE76E"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548A95AB" w14:textId="36443A1C"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639C9A22" w14:textId="3687407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8A1047" w:rsidRPr="008A1047" w14:paraId="0BD19423" w14:textId="77777777" w:rsidTr="004414B7">
        <w:trPr>
          <w:trHeight w:val="255"/>
        </w:trPr>
        <w:tc>
          <w:tcPr>
            <w:tcW w:w="3446" w:type="dxa"/>
            <w:gridSpan w:val="2"/>
            <w:vMerge/>
            <w:shd w:val="clear" w:color="auto" w:fill="FFFFFF" w:themeFill="background1"/>
            <w:vAlign w:val="center"/>
            <w:hideMark/>
          </w:tcPr>
          <w:p w14:paraId="58B54939" w14:textId="77777777" w:rsidR="008A1047" w:rsidRPr="008A1047" w:rsidRDefault="008A1047" w:rsidP="008A104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3DC7002D" w14:textId="77777777" w:rsidR="008A1047" w:rsidRPr="008A1047" w:rsidRDefault="008A1047" w:rsidP="008A104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Прочие расходы</w:t>
            </w:r>
          </w:p>
        </w:tc>
        <w:tc>
          <w:tcPr>
            <w:tcW w:w="1329" w:type="dxa"/>
            <w:gridSpan w:val="2"/>
            <w:shd w:val="clear" w:color="auto" w:fill="FFFFFF" w:themeFill="background1"/>
            <w:vAlign w:val="center"/>
          </w:tcPr>
          <w:p w14:paraId="00EE5F70" w14:textId="5DD196A4"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385,0</w:t>
            </w:r>
          </w:p>
        </w:tc>
        <w:tc>
          <w:tcPr>
            <w:tcW w:w="1330" w:type="dxa"/>
            <w:gridSpan w:val="2"/>
            <w:shd w:val="clear" w:color="auto" w:fill="FFFFFF" w:themeFill="background1"/>
            <w:vAlign w:val="center"/>
          </w:tcPr>
          <w:p w14:paraId="4C350CD5" w14:textId="5926EBE4"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385,0</w:t>
            </w:r>
          </w:p>
        </w:tc>
        <w:tc>
          <w:tcPr>
            <w:tcW w:w="1329" w:type="dxa"/>
            <w:gridSpan w:val="2"/>
            <w:shd w:val="clear" w:color="auto" w:fill="FFFFFF" w:themeFill="background1"/>
            <w:vAlign w:val="center"/>
          </w:tcPr>
          <w:p w14:paraId="53CFE95C" w14:textId="06450445"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385,0</w:t>
            </w:r>
          </w:p>
        </w:tc>
        <w:tc>
          <w:tcPr>
            <w:tcW w:w="1330" w:type="dxa"/>
            <w:shd w:val="clear" w:color="auto" w:fill="FFFFFF" w:themeFill="background1"/>
            <w:vAlign w:val="center"/>
          </w:tcPr>
          <w:p w14:paraId="6A384590" w14:textId="3B70BD0A" w:rsidR="008A1047" w:rsidRPr="008A1047" w:rsidRDefault="008A1047" w:rsidP="008A1047">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1155,0</w:t>
            </w:r>
          </w:p>
        </w:tc>
      </w:tr>
      <w:tr w:rsidR="008A1047" w:rsidRPr="008A1047" w14:paraId="29EA19AB" w14:textId="77777777" w:rsidTr="004414B7">
        <w:trPr>
          <w:trHeight w:val="381"/>
        </w:trPr>
        <w:tc>
          <w:tcPr>
            <w:tcW w:w="3446" w:type="dxa"/>
            <w:gridSpan w:val="2"/>
            <w:vMerge/>
            <w:shd w:val="clear" w:color="auto" w:fill="FFFFFF" w:themeFill="background1"/>
            <w:vAlign w:val="center"/>
            <w:hideMark/>
          </w:tcPr>
          <w:p w14:paraId="022CA8A2"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064DFEE2"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Областной бюджет, в </w:t>
            </w:r>
            <w:proofErr w:type="spellStart"/>
            <w:r w:rsidRPr="008A1047">
              <w:rPr>
                <w:rFonts w:ascii="Times New Roman" w:eastAsia="Times New Roman" w:hAnsi="Times New Roman"/>
                <w:sz w:val="24"/>
                <w:szCs w:val="24"/>
                <w:lang w:eastAsia="ru-RU"/>
              </w:rPr>
              <w:t>т.ч</w:t>
            </w:r>
            <w:proofErr w:type="spellEnd"/>
            <w:r w:rsidRPr="008A1047">
              <w:rPr>
                <w:rFonts w:ascii="Times New Roman" w:eastAsia="Times New Roman" w:hAnsi="Times New Roman"/>
                <w:sz w:val="24"/>
                <w:szCs w:val="24"/>
                <w:lang w:eastAsia="ru-RU"/>
              </w:rPr>
              <w:t xml:space="preserve">. </w:t>
            </w:r>
          </w:p>
        </w:tc>
        <w:tc>
          <w:tcPr>
            <w:tcW w:w="1329" w:type="dxa"/>
            <w:gridSpan w:val="2"/>
            <w:shd w:val="clear" w:color="auto" w:fill="FFFFFF" w:themeFill="background1"/>
            <w:vAlign w:val="center"/>
          </w:tcPr>
          <w:p w14:paraId="7D3A295C" w14:textId="2BA9BB1C"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2AD7D694" w14:textId="107F8020"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3B51B73E" w14:textId="1DED051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48EF9313" w14:textId="2F7FE5E0"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8A1047" w:rsidRPr="008A1047" w14:paraId="3883E9FA" w14:textId="77777777" w:rsidTr="004414B7">
        <w:trPr>
          <w:trHeight w:val="255"/>
        </w:trPr>
        <w:tc>
          <w:tcPr>
            <w:tcW w:w="3446" w:type="dxa"/>
            <w:gridSpan w:val="2"/>
            <w:vMerge/>
            <w:shd w:val="clear" w:color="auto" w:fill="FFFFFF" w:themeFill="background1"/>
            <w:vAlign w:val="center"/>
            <w:hideMark/>
          </w:tcPr>
          <w:p w14:paraId="14E77FD4"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101F9F2B"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капвложения</w:t>
            </w:r>
          </w:p>
        </w:tc>
        <w:tc>
          <w:tcPr>
            <w:tcW w:w="1329" w:type="dxa"/>
            <w:gridSpan w:val="2"/>
            <w:shd w:val="clear" w:color="auto" w:fill="FFFFFF" w:themeFill="background1"/>
            <w:vAlign w:val="center"/>
          </w:tcPr>
          <w:p w14:paraId="453B2BA5" w14:textId="7B49C023"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232BF7C8" w14:textId="25C34E16"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0A063F13" w14:textId="5A7FB9B4"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2CAE5F1F" w14:textId="4235772F"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8A1047" w:rsidRPr="008A1047" w14:paraId="01FF5A09" w14:textId="77777777" w:rsidTr="004414B7">
        <w:trPr>
          <w:trHeight w:val="255"/>
        </w:trPr>
        <w:tc>
          <w:tcPr>
            <w:tcW w:w="3446" w:type="dxa"/>
            <w:gridSpan w:val="2"/>
            <w:vMerge/>
            <w:shd w:val="clear" w:color="auto" w:fill="FFFFFF" w:themeFill="background1"/>
            <w:vAlign w:val="center"/>
            <w:hideMark/>
          </w:tcPr>
          <w:p w14:paraId="37B3DAC3"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09DC347F"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Прочие расходы</w:t>
            </w:r>
          </w:p>
        </w:tc>
        <w:tc>
          <w:tcPr>
            <w:tcW w:w="1329" w:type="dxa"/>
            <w:gridSpan w:val="2"/>
            <w:shd w:val="clear" w:color="auto" w:fill="FFFFFF" w:themeFill="background1"/>
            <w:vAlign w:val="center"/>
          </w:tcPr>
          <w:p w14:paraId="71D4AB0C" w14:textId="21778424"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756301D5" w14:textId="21A61D35"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06B2DE4E" w14:textId="33E1BB97"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1706FC07" w14:textId="231B6738"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8A1047" w:rsidRPr="008A1047" w14:paraId="6D51376F" w14:textId="77777777" w:rsidTr="004414B7">
        <w:trPr>
          <w:trHeight w:val="459"/>
        </w:trPr>
        <w:tc>
          <w:tcPr>
            <w:tcW w:w="3446" w:type="dxa"/>
            <w:gridSpan w:val="2"/>
            <w:vMerge/>
            <w:shd w:val="clear" w:color="auto" w:fill="FFFFFF" w:themeFill="background1"/>
            <w:vAlign w:val="center"/>
            <w:hideMark/>
          </w:tcPr>
          <w:p w14:paraId="3C2DB54E"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4091475B"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Федеральный бюджет, в </w:t>
            </w:r>
            <w:proofErr w:type="spellStart"/>
            <w:r w:rsidRPr="008A1047">
              <w:rPr>
                <w:rFonts w:ascii="Times New Roman" w:eastAsia="Times New Roman" w:hAnsi="Times New Roman"/>
                <w:sz w:val="24"/>
                <w:szCs w:val="24"/>
                <w:lang w:eastAsia="ru-RU"/>
              </w:rPr>
              <w:t>т.ч</w:t>
            </w:r>
            <w:proofErr w:type="spellEnd"/>
            <w:r w:rsidRPr="008A1047">
              <w:rPr>
                <w:rFonts w:ascii="Times New Roman" w:eastAsia="Times New Roman" w:hAnsi="Times New Roman"/>
                <w:sz w:val="24"/>
                <w:szCs w:val="24"/>
                <w:lang w:eastAsia="ru-RU"/>
              </w:rPr>
              <w:t xml:space="preserve">. </w:t>
            </w:r>
          </w:p>
        </w:tc>
        <w:tc>
          <w:tcPr>
            <w:tcW w:w="1329" w:type="dxa"/>
            <w:gridSpan w:val="2"/>
            <w:shd w:val="clear" w:color="auto" w:fill="FFFFFF" w:themeFill="background1"/>
            <w:vAlign w:val="center"/>
          </w:tcPr>
          <w:p w14:paraId="22CB0FDE" w14:textId="5D923024"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27081FC2" w14:textId="5AF74225"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632C8BB7" w14:textId="64E2B952"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3EF8E40A" w14:textId="52DF32CF"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8A1047" w:rsidRPr="008A1047" w14:paraId="1C3BB2CE" w14:textId="77777777" w:rsidTr="004414B7">
        <w:trPr>
          <w:trHeight w:val="255"/>
        </w:trPr>
        <w:tc>
          <w:tcPr>
            <w:tcW w:w="3446" w:type="dxa"/>
            <w:gridSpan w:val="2"/>
            <w:vMerge/>
            <w:shd w:val="clear" w:color="auto" w:fill="FFFFFF" w:themeFill="background1"/>
            <w:vAlign w:val="center"/>
            <w:hideMark/>
          </w:tcPr>
          <w:p w14:paraId="5FC89B6D"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2DFF996A"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капвложения</w:t>
            </w:r>
          </w:p>
        </w:tc>
        <w:tc>
          <w:tcPr>
            <w:tcW w:w="1329" w:type="dxa"/>
            <w:gridSpan w:val="2"/>
            <w:shd w:val="clear" w:color="auto" w:fill="FFFFFF" w:themeFill="background1"/>
            <w:vAlign w:val="center"/>
          </w:tcPr>
          <w:p w14:paraId="51F874F9" w14:textId="58E2AF3E"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54A0747F" w14:textId="7621691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43AC5916" w14:textId="417DD911"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45E278A9" w14:textId="723E779C"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8A1047" w:rsidRPr="008A1047" w14:paraId="52934BD5" w14:textId="77777777" w:rsidTr="004414B7">
        <w:trPr>
          <w:trHeight w:val="255"/>
        </w:trPr>
        <w:tc>
          <w:tcPr>
            <w:tcW w:w="3446" w:type="dxa"/>
            <w:gridSpan w:val="2"/>
            <w:vMerge/>
            <w:shd w:val="clear" w:color="auto" w:fill="FFFFFF" w:themeFill="background1"/>
            <w:vAlign w:val="center"/>
            <w:hideMark/>
          </w:tcPr>
          <w:p w14:paraId="39474049"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7D79F3E0"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Прочие расходы</w:t>
            </w:r>
          </w:p>
        </w:tc>
        <w:tc>
          <w:tcPr>
            <w:tcW w:w="1329" w:type="dxa"/>
            <w:gridSpan w:val="2"/>
            <w:shd w:val="clear" w:color="auto" w:fill="FFFFFF" w:themeFill="background1"/>
            <w:vAlign w:val="center"/>
          </w:tcPr>
          <w:p w14:paraId="5CB238E3" w14:textId="074D2965"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40B6ABA7" w14:textId="5E94E063"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3C3D54A6" w14:textId="607A5556"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17E54BA2" w14:textId="44F15303"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8A1047" w:rsidRPr="008A1047" w14:paraId="2CB97C1F" w14:textId="77777777" w:rsidTr="004414B7">
        <w:trPr>
          <w:trHeight w:val="377"/>
        </w:trPr>
        <w:tc>
          <w:tcPr>
            <w:tcW w:w="3446" w:type="dxa"/>
            <w:gridSpan w:val="2"/>
            <w:vMerge/>
            <w:shd w:val="clear" w:color="auto" w:fill="FFFFFF" w:themeFill="background1"/>
            <w:vAlign w:val="center"/>
            <w:hideMark/>
          </w:tcPr>
          <w:p w14:paraId="77D11D3E"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2C5BBED3"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Прочие источники, в </w:t>
            </w:r>
            <w:proofErr w:type="spellStart"/>
            <w:r w:rsidRPr="008A1047">
              <w:rPr>
                <w:rFonts w:ascii="Times New Roman" w:eastAsia="Times New Roman" w:hAnsi="Times New Roman"/>
                <w:sz w:val="24"/>
                <w:szCs w:val="24"/>
                <w:lang w:eastAsia="ru-RU"/>
              </w:rPr>
              <w:t>т.ч</w:t>
            </w:r>
            <w:proofErr w:type="spellEnd"/>
            <w:r w:rsidRPr="008A1047">
              <w:rPr>
                <w:rFonts w:ascii="Times New Roman" w:eastAsia="Times New Roman" w:hAnsi="Times New Roman"/>
                <w:sz w:val="24"/>
                <w:szCs w:val="24"/>
                <w:lang w:eastAsia="ru-RU"/>
              </w:rPr>
              <w:t>.</w:t>
            </w:r>
          </w:p>
        </w:tc>
        <w:tc>
          <w:tcPr>
            <w:tcW w:w="1329" w:type="dxa"/>
            <w:gridSpan w:val="2"/>
            <w:shd w:val="clear" w:color="auto" w:fill="FFFFFF" w:themeFill="background1"/>
            <w:vAlign w:val="center"/>
          </w:tcPr>
          <w:p w14:paraId="54714799" w14:textId="0D9F864D"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75855401" w14:textId="0053337E"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18D4A54E" w14:textId="622023FB"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30D66A51" w14:textId="5DCB02A2"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8A1047" w:rsidRPr="008A1047" w14:paraId="551E4CFC" w14:textId="77777777" w:rsidTr="004414B7">
        <w:trPr>
          <w:trHeight w:val="255"/>
        </w:trPr>
        <w:tc>
          <w:tcPr>
            <w:tcW w:w="3446" w:type="dxa"/>
            <w:gridSpan w:val="2"/>
            <w:vMerge/>
            <w:shd w:val="clear" w:color="auto" w:fill="FFFFFF" w:themeFill="background1"/>
            <w:vAlign w:val="center"/>
            <w:hideMark/>
          </w:tcPr>
          <w:p w14:paraId="62DB6ACE"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169D4DDC"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капвложения</w:t>
            </w:r>
          </w:p>
        </w:tc>
        <w:tc>
          <w:tcPr>
            <w:tcW w:w="1329" w:type="dxa"/>
            <w:gridSpan w:val="2"/>
            <w:shd w:val="clear" w:color="auto" w:fill="FFFFFF" w:themeFill="background1"/>
            <w:vAlign w:val="center"/>
          </w:tcPr>
          <w:p w14:paraId="5E442F66" w14:textId="6F467E24"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55F93B47" w14:textId="124C5292"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78DB3B36" w14:textId="7EC82C7B"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0D7B7AAF" w14:textId="48189243"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8A1047" w:rsidRPr="008A1047" w14:paraId="25546674" w14:textId="77777777" w:rsidTr="004414B7">
        <w:trPr>
          <w:trHeight w:val="255"/>
        </w:trPr>
        <w:tc>
          <w:tcPr>
            <w:tcW w:w="3446" w:type="dxa"/>
            <w:gridSpan w:val="2"/>
            <w:vMerge/>
            <w:shd w:val="clear" w:color="auto" w:fill="FFFFFF" w:themeFill="background1"/>
            <w:vAlign w:val="center"/>
            <w:hideMark/>
          </w:tcPr>
          <w:p w14:paraId="067C4F58" w14:textId="77777777" w:rsidR="004414B7" w:rsidRPr="008A1047" w:rsidRDefault="004414B7" w:rsidP="00133C97">
            <w:pPr>
              <w:spacing w:after="0" w:line="240" w:lineRule="auto"/>
              <w:jc w:val="both"/>
              <w:rPr>
                <w:rFonts w:ascii="Times New Roman" w:eastAsia="Times New Roman" w:hAnsi="Times New Roman"/>
                <w:bCs/>
                <w:sz w:val="24"/>
                <w:szCs w:val="24"/>
                <w:lang w:eastAsia="ru-RU"/>
              </w:rPr>
            </w:pPr>
          </w:p>
        </w:tc>
        <w:tc>
          <w:tcPr>
            <w:tcW w:w="1911" w:type="dxa"/>
            <w:gridSpan w:val="2"/>
            <w:shd w:val="clear" w:color="auto" w:fill="FFFFFF" w:themeFill="background1"/>
            <w:hideMark/>
          </w:tcPr>
          <w:p w14:paraId="69FC96BE" w14:textId="77777777" w:rsidR="004414B7" w:rsidRPr="008A1047" w:rsidRDefault="004414B7" w:rsidP="00133C97">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Прочие расходы</w:t>
            </w:r>
          </w:p>
        </w:tc>
        <w:tc>
          <w:tcPr>
            <w:tcW w:w="1329" w:type="dxa"/>
            <w:gridSpan w:val="2"/>
            <w:shd w:val="clear" w:color="auto" w:fill="FFFFFF" w:themeFill="background1"/>
            <w:vAlign w:val="center"/>
          </w:tcPr>
          <w:p w14:paraId="19D65D3F" w14:textId="784E3E88"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gridSpan w:val="2"/>
            <w:shd w:val="clear" w:color="auto" w:fill="FFFFFF" w:themeFill="background1"/>
            <w:vAlign w:val="center"/>
          </w:tcPr>
          <w:p w14:paraId="4F683F1E" w14:textId="656942CB"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29" w:type="dxa"/>
            <w:gridSpan w:val="2"/>
            <w:shd w:val="clear" w:color="auto" w:fill="FFFFFF" w:themeFill="background1"/>
            <w:vAlign w:val="center"/>
          </w:tcPr>
          <w:p w14:paraId="4FC4002B" w14:textId="7DD37CFB"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c>
          <w:tcPr>
            <w:tcW w:w="1330" w:type="dxa"/>
            <w:shd w:val="clear" w:color="auto" w:fill="FFFFFF" w:themeFill="background1"/>
            <w:vAlign w:val="center"/>
          </w:tcPr>
          <w:p w14:paraId="2D4759FF" w14:textId="732B3846" w:rsidR="004414B7" w:rsidRPr="008A1047" w:rsidRDefault="004414B7" w:rsidP="00133C97">
            <w:pPr>
              <w:spacing w:after="0" w:line="240" w:lineRule="auto"/>
              <w:jc w:val="center"/>
              <w:rPr>
                <w:rFonts w:ascii="Times New Roman" w:eastAsia="Times New Roman" w:hAnsi="Times New Roman"/>
                <w:sz w:val="24"/>
                <w:szCs w:val="24"/>
                <w:lang w:eastAsia="ru-RU"/>
              </w:rPr>
            </w:pPr>
            <w:r w:rsidRPr="008A1047">
              <w:rPr>
                <w:rFonts w:ascii="Times New Roman" w:hAnsi="Times New Roman"/>
                <w:sz w:val="24"/>
                <w:szCs w:val="24"/>
              </w:rPr>
              <w:t>-</w:t>
            </w:r>
          </w:p>
        </w:tc>
      </w:tr>
      <w:tr w:rsidR="008A1047" w:rsidRPr="008A1047" w14:paraId="0688999F" w14:textId="77777777" w:rsidTr="00CF341D">
        <w:trPr>
          <w:trHeight w:val="1125"/>
        </w:trPr>
        <w:tc>
          <w:tcPr>
            <w:tcW w:w="3446" w:type="dxa"/>
            <w:gridSpan w:val="2"/>
            <w:shd w:val="clear" w:color="auto" w:fill="FFFFFF" w:themeFill="background1"/>
            <w:hideMark/>
          </w:tcPr>
          <w:p w14:paraId="31EB2950" w14:textId="0E0D80AE" w:rsidR="00732F83" w:rsidRPr="008A1047" w:rsidRDefault="00732F83" w:rsidP="00732F83">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Индикаторы цели Подпрограммы</w:t>
            </w:r>
            <w:r w:rsidR="00BE1FFF" w:rsidRPr="008A1047">
              <w:rPr>
                <w:rFonts w:ascii="Times New Roman" w:eastAsia="Times New Roman" w:hAnsi="Times New Roman"/>
                <w:sz w:val="24"/>
                <w:szCs w:val="24"/>
                <w:lang w:eastAsia="ru-RU"/>
              </w:rPr>
              <w:t xml:space="preserve"> 1</w:t>
            </w:r>
          </w:p>
        </w:tc>
        <w:tc>
          <w:tcPr>
            <w:tcW w:w="7229" w:type="dxa"/>
            <w:gridSpan w:val="9"/>
            <w:shd w:val="clear" w:color="auto" w:fill="FFFFFF" w:themeFill="background1"/>
          </w:tcPr>
          <w:p w14:paraId="4D3B18F7" w14:textId="7B7DC18C" w:rsidR="00BE1FFF" w:rsidRPr="008A1047" w:rsidRDefault="00BE1FFF" w:rsidP="00732F83">
            <w:pPr>
              <w:spacing w:after="0" w:line="240" w:lineRule="auto"/>
              <w:jc w:val="both"/>
              <w:rPr>
                <w:rFonts w:ascii="Times New Roman" w:hAnsi="Times New Roman"/>
                <w:sz w:val="24"/>
                <w:szCs w:val="24"/>
              </w:rPr>
            </w:pPr>
            <w:r w:rsidRPr="008A1047">
              <w:rPr>
                <w:rFonts w:ascii="Times New Roman" w:hAnsi="Times New Roman"/>
                <w:sz w:val="24"/>
                <w:szCs w:val="24"/>
              </w:rPr>
              <w:t>По состоянию на 31.12.202</w:t>
            </w:r>
            <w:r w:rsidR="004414B7" w:rsidRPr="008A1047">
              <w:rPr>
                <w:rFonts w:ascii="Times New Roman" w:hAnsi="Times New Roman"/>
                <w:sz w:val="24"/>
                <w:szCs w:val="24"/>
              </w:rPr>
              <w:t>8</w:t>
            </w:r>
            <w:r w:rsidRPr="008A1047">
              <w:rPr>
                <w:rFonts w:ascii="Times New Roman" w:hAnsi="Times New Roman"/>
                <w:sz w:val="24"/>
                <w:szCs w:val="24"/>
              </w:rPr>
              <w:t xml:space="preserve"> года:</w:t>
            </w:r>
          </w:p>
          <w:p w14:paraId="7C3BD710" w14:textId="6A30FD68" w:rsidR="00732F83" w:rsidRPr="008A1047" w:rsidRDefault="00732F83" w:rsidP="00732F83">
            <w:pPr>
              <w:spacing w:after="0" w:line="240" w:lineRule="auto"/>
              <w:jc w:val="both"/>
              <w:rPr>
                <w:rFonts w:ascii="Times New Roman" w:hAnsi="Times New Roman"/>
                <w:sz w:val="24"/>
                <w:szCs w:val="24"/>
              </w:rPr>
            </w:pPr>
            <w:r w:rsidRPr="008A1047">
              <w:rPr>
                <w:rFonts w:ascii="Times New Roman" w:hAnsi="Times New Roman"/>
                <w:sz w:val="24"/>
                <w:szCs w:val="24"/>
              </w:rPr>
              <w:t xml:space="preserve">Проведение заседаний антинаркотической комиссии </w:t>
            </w:r>
            <w:r w:rsidR="00273006" w:rsidRPr="008A1047">
              <w:rPr>
                <w:rFonts w:ascii="Times New Roman" w:hAnsi="Times New Roman"/>
                <w:sz w:val="24"/>
                <w:szCs w:val="24"/>
              </w:rPr>
              <w:t xml:space="preserve">городского округа </w:t>
            </w:r>
            <w:r w:rsidRPr="008A1047">
              <w:rPr>
                <w:rFonts w:ascii="Times New Roman" w:hAnsi="Times New Roman"/>
                <w:sz w:val="24"/>
                <w:szCs w:val="24"/>
              </w:rPr>
              <w:t>город Арзамас – 100%,</w:t>
            </w:r>
          </w:p>
          <w:p w14:paraId="605D4F4A" w14:textId="4137C42A" w:rsidR="00732F83" w:rsidRPr="008A1047" w:rsidRDefault="00732F83" w:rsidP="00732F83">
            <w:pPr>
              <w:spacing w:after="0" w:line="240" w:lineRule="auto"/>
              <w:jc w:val="both"/>
              <w:rPr>
                <w:rFonts w:ascii="Times New Roman" w:hAnsi="Times New Roman"/>
                <w:sz w:val="24"/>
                <w:szCs w:val="24"/>
              </w:rPr>
            </w:pPr>
            <w:r w:rsidRPr="008A1047">
              <w:rPr>
                <w:rFonts w:ascii="Times New Roman" w:hAnsi="Times New Roman"/>
                <w:sz w:val="24"/>
                <w:szCs w:val="24"/>
              </w:rPr>
              <w:t xml:space="preserve">Доля подростков и молодежи в возрасте от 14 до 35 лет, вовлеченных в мероприятия по правовому просвещению и правовому информированию по вопросу противодействия незаконному обороту наркотических средств, психотропных веществ и их </w:t>
            </w:r>
            <w:proofErr w:type="spellStart"/>
            <w:r w:rsidRPr="008A1047">
              <w:rPr>
                <w:rFonts w:ascii="Times New Roman" w:hAnsi="Times New Roman"/>
                <w:sz w:val="24"/>
                <w:szCs w:val="24"/>
              </w:rPr>
              <w:t>прекурсоров</w:t>
            </w:r>
            <w:proofErr w:type="spellEnd"/>
            <w:r w:rsidRPr="008A1047">
              <w:rPr>
                <w:rFonts w:ascii="Times New Roman" w:hAnsi="Times New Roman"/>
                <w:sz w:val="24"/>
                <w:szCs w:val="24"/>
              </w:rPr>
              <w:t xml:space="preserve"> от общего числа подростков и молодежи – 92%,</w:t>
            </w:r>
          </w:p>
          <w:p w14:paraId="6454FD3C" w14:textId="58A11891" w:rsidR="00732F83" w:rsidRPr="008A1047" w:rsidRDefault="00A6455F" w:rsidP="00732F83">
            <w:pPr>
              <w:spacing w:after="0" w:line="240" w:lineRule="auto"/>
              <w:jc w:val="both"/>
              <w:rPr>
                <w:rStyle w:val="fontstyle01"/>
                <w:color w:val="auto"/>
                <w:sz w:val="24"/>
                <w:szCs w:val="24"/>
              </w:rPr>
            </w:pPr>
            <w:r w:rsidRPr="008A1047">
              <w:rPr>
                <w:rFonts w:ascii="Times New Roman" w:hAnsi="Times New Roman"/>
                <w:sz w:val="24"/>
                <w:szCs w:val="24"/>
              </w:rPr>
              <w:t xml:space="preserve">Поддержка организаций, деятельностью которых является реабилитация и </w:t>
            </w:r>
            <w:proofErr w:type="spellStart"/>
            <w:r w:rsidRPr="008A1047">
              <w:rPr>
                <w:rFonts w:ascii="Times New Roman" w:hAnsi="Times New Roman"/>
                <w:sz w:val="24"/>
                <w:szCs w:val="24"/>
              </w:rPr>
              <w:t>ресоциализация</w:t>
            </w:r>
            <w:proofErr w:type="spellEnd"/>
            <w:r w:rsidRPr="008A1047">
              <w:rPr>
                <w:rFonts w:ascii="Times New Roman" w:hAnsi="Times New Roman"/>
                <w:sz w:val="24"/>
                <w:szCs w:val="24"/>
              </w:rPr>
              <w:t xml:space="preserve"> лиц, потребляющих наркотические средства или психотропные вещества без назначения врача</w:t>
            </w:r>
            <w:r w:rsidR="00732F83" w:rsidRPr="008A1047">
              <w:rPr>
                <w:rStyle w:val="fontstyle01"/>
                <w:color w:val="auto"/>
                <w:sz w:val="24"/>
                <w:szCs w:val="24"/>
              </w:rPr>
              <w:t xml:space="preserve"> – 100%,</w:t>
            </w:r>
          </w:p>
          <w:p w14:paraId="259CAC3E" w14:textId="67F3D742" w:rsidR="00732F83" w:rsidRPr="008A1047" w:rsidRDefault="00732F83" w:rsidP="00732F83">
            <w:pPr>
              <w:spacing w:after="0" w:line="240" w:lineRule="auto"/>
              <w:jc w:val="both"/>
              <w:rPr>
                <w:rFonts w:ascii="Times New Roman" w:hAnsi="Times New Roman"/>
                <w:sz w:val="24"/>
                <w:szCs w:val="24"/>
              </w:rPr>
            </w:pPr>
            <w:r w:rsidRPr="008A1047">
              <w:rPr>
                <w:rFonts w:ascii="Times New Roman" w:hAnsi="Times New Roman"/>
                <w:sz w:val="24"/>
                <w:szCs w:val="24"/>
              </w:rPr>
              <w:t>Организация рейдов антинаркотической направленности в местах проведения массовых мероприят</w:t>
            </w:r>
            <w:r w:rsidR="003B5803" w:rsidRPr="008A1047">
              <w:rPr>
                <w:rFonts w:ascii="Times New Roman" w:hAnsi="Times New Roman"/>
                <w:sz w:val="24"/>
                <w:szCs w:val="24"/>
              </w:rPr>
              <w:t>ий – 100%.</w:t>
            </w:r>
          </w:p>
        </w:tc>
      </w:tr>
      <w:tr w:rsidR="008A1047" w:rsidRPr="008A1047" w14:paraId="00DE064C" w14:textId="77777777" w:rsidTr="00CF341D">
        <w:trPr>
          <w:trHeight w:val="401"/>
        </w:trPr>
        <w:tc>
          <w:tcPr>
            <w:tcW w:w="3446" w:type="dxa"/>
            <w:gridSpan w:val="2"/>
            <w:shd w:val="clear" w:color="auto" w:fill="FFFFFF" w:themeFill="background1"/>
            <w:hideMark/>
          </w:tcPr>
          <w:p w14:paraId="019CE137" w14:textId="2B286873" w:rsidR="00732F83" w:rsidRPr="008A1047" w:rsidRDefault="00732F83" w:rsidP="00732F83">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Управление Подпрограммой и механизм ее реализации</w:t>
            </w:r>
          </w:p>
        </w:tc>
        <w:tc>
          <w:tcPr>
            <w:tcW w:w="7229" w:type="dxa"/>
            <w:gridSpan w:val="9"/>
            <w:shd w:val="clear" w:color="auto" w:fill="FFFFFF" w:themeFill="background1"/>
            <w:hideMark/>
          </w:tcPr>
          <w:p w14:paraId="05DB7F75" w14:textId="77777777" w:rsidR="00732F83" w:rsidRPr="008A1047" w:rsidRDefault="00732F83" w:rsidP="00732F83">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Управление </w:t>
            </w:r>
            <w:r w:rsidR="00A67566" w:rsidRPr="008A1047">
              <w:rPr>
                <w:rFonts w:ascii="Times New Roman" w:eastAsia="Times New Roman" w:hAnsi="Times New Roman"/>
                <w:sz w:val="24"/>
                <w:szCs w:val="24"/>
                <w:lang w:eastAsia="ru-RU"/>
              </w:rPr>
              <w:t>реализацией</w:t>
            </w:r>
            <w:r w:rsidRPr="008A1047">
              <w:rPr>
                <w:rFonts w:ascii="Times New Roman" w:eastAsia="Times New Roman" w:hAnsi="Times New Roman"/>
                <w:sz w:val="24"/>
                <w:szCs w:val="24"/>
                <w:lang w:eastAsia="ru-RU"/>
              </w:rPr>
              <w:t xml:space="preserve"> Подпрограммы 1 осуществляет департамент организационно-кадровой работы</w:t>
            </w:r>
            <w:r w:rsidR="00A67566" w:rsidRPr="008A1047">
              <w:rPr>
                <w:rFonts w:ascii="Times New Roman" w:eastAsia="Times New Roman" w:hAnsi="Times New Roman"/>
                <w:sz w:val="24"/>
                <w:szCs w:val="24"/>
                <w:lang w:eastAsia="ru-RU"/>
              </w:rPr>
              <w:t>.</w:t>
            </w:r>
          </w:p>
          <w:p w14:paraId="7A78A1A4" w14:textId="329B4681" w:rsidR="00A67566" w:rsidRPr="008A1047" w:rsidRDefault="00A67566" w:rsidP="003419CA">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Контроль за ходом реализации подпрограммы 1 осуществляет заместитель главы администрации </w:t>
            </w:r>
            <w:r w:rsidR="003419CA" w:rsidRPr="008A1047">
              <w:rPr>
                <w:rFonts w:ascii="Times New Roman" w:eastAsia="Times New Roman" w:hAnsi="Times New Roman"/>
                <w:sz w:val="24"/>
                <w:szCs w:val="24"/>
                <w:lang w:eastAsia="ru-RU"/>
              </w:rPr>
              <w:t>городского округа</w:t>
            </w:r>
            <w:r w:rsidR="00567D78" w:rsidRPr="008A1047">
              <w:rPr>
                <w:rFonts w:ascii="Times New Roman" w:eastAsia="Times New Roman" w:hAnsi="Times New Roman"/>
                <w:sz w:val="24"/>
                <w:szCs w:val="24"/>
                <w:lang w:eastAsia="ru-RU"/>
              </w:rPr>
              <w:t xml:space="preserve"> город Арзамас Нижегородской области по соответствующему направлению деятельности</w:t>
            </w:r>
            <w:r w:rsidRPr="008A1047">
              <w:rPr>
                <w:rFonts w:ascii="Times New Roman" w:eastAsia="Times New Roman" w:hAnsi="Times New Roman"/>
                <w:sz w:val="24"/>
                <w:szCs w:val="24"/>
                <w:lang w:eastAsia="ru-RU"/>
              </w:rPr>
              <w:t>.</w:t>
            </w:r>
          </w:p>
        </w:tc>
      </w:tr>
    </w:tbl>
    <w:p w14:paraId="60A4380C" w14:textId="77777777" w:rsidR="002203D0" w:rsidRPr="008A1047" w:rsidRDefault="002203D0" w:rsidP="00F02C4C">
      <w:pPr>
        <w:pStyle w:val="ConsPlusNormal"/>
        <w:jc w:val="both"/>
        <w:outlineLvl w:val="2"/>
        <w:rPr>
          <w:rFonts w:ascii="Times New Roman" w:hAnsi="Times New Roman" w:cs="Times New Roman"/>
          <w:b/>
          <w:sz w:val="24"/>
          <w:szCs w:val="24"/>
        </w:rPr>
      </w:pPr>
    </w:p>
    <w:p w14:paraId="1707052C" w14:textId="0B97609C" w:rsidR="006E464A" w:rsidRPr="008A1047" w:rsidRDefault="006E464A" w:rsidP="00F02C4C">
      <w:pPr>
        <w:pStyle w:val="ConsPlusNormal"/>
        <w:jc w:val="center"/>
        <w:outlineLvl w:val="2"/>
        <w:rPr>
          <w:rFonts w:ascii="Times New Roman" w:hAnsi="Times New Roman" w:cs="Times New Roman"/>
          <w:b/>
          <w:sz w:val="24"/>
          <w:szCs w:val="24"/>
        </w:rPr>
      </w:pPr>
      <w:r w:rsidRPr="008A1047">
        <w:rPr>
          <w:rFonts w:ascii="Times New Roman" w:hAnsi="Times New Roman" w:cs="Times New Roman"/>
          <w:b/>
          <w:sz w:val="24"/>
          <w:szCs w:val="24"/>
        </w:rPr>
        <w:t>2. ТЕКСТОВАЯ ЧАСТЬ ПОДПРОГРАММЫ</w:t>
      </w:r>
      <w:r w:rsidR="00A67566" w:rsidRPr="008A1047">
        <w:rPr>
          <w:rFonts w:ascii="Times New Roman" w:hAnsi="Times New Roman" w:cs="Times New Roman"/>
          <w:b/>
          <w:sz w:val="24"/>
          <w:szCs w:val="24"/>
        </w:rPr>
        <w:t xml:space="preserve"> 1</w:t>
      </w:r>
    </w:p>
    <w:p w14:paraId="035E1BA4" w14:textId="77777777" w:rsidR="006E464A" w:rsidRPr="008A1047" w:rsidRDefault="006E464A" w:rsidP="00F02C4C">
      <w:pPr>
        <w:pStyle w:val="ConsPlusNormal"/>
        <w:jc w:val="center"/>
        <w:rPr>
          <w:rFonts w:ascii="Times New Roman" w:hAnsi="Times New Roman" w:cs="Times New Roman"/>
          <w:sz w:val="24"/>
          <w:szCs w:val="24"/>
        </w:rPr>
      </w:pPr>
    </w:p>
    <w:p w14:paraId="4C570DF6" w14:textId="77777777" w:rsidR="006E464A" w:rsidRPr="008A1047" w:rsidRDefault="006E464A" w:rsidP="00F02C4C">
      <w:pPr>
        <w:pStyle w:val="ConsPlusNormal"/>
        <w:jc w:val="center"/>
        <w:outlineLvl w:val="3"/>
        <w:rPr>
          <w:rFonts w:ascii="Times New Roman" w:hAnsi="Times New Roman" w:cs="Times New Roman"/>
          <w:b/>
          <w:sz w:val="24"/>
          <w:szCs w:val="24"/>
        </w:rPr>
      </w:pPr>
      <w:bookmarkStart w:id="2" w:name="Par3768"/>
      <w:bookmarkEnd w:id="2"/>
      <w:r w:rsidRPr="008A1047">
        <w:rPr>
          <w:rFonts w:ascii="Times New Roman" w:hAnsi="Times New Roman" w:cs="Times New Roman"/>
          <w:b/>
          <w:sz w:val="24"/>
          <w:szCs w:val="24"/>
        </w:rPr>
        <w:t>2.1. Характеристика текущего состояния</w:t>
      </w:r>
    </w:p>
    <w:p w14:paraId="6361F307" w14:textId="77777777" w:rsidR="00306B6C" w:rsidRPr="008A1047" w:rsidRDefault="00306B6C" w:rsidP="00F02C4C">
      <w:pPr>
        <w:pStyle w:val="ConsPlusNormal"/>
        <w:jc w:val="both"/>
        <w:outlineLvl w:val="3"/>
        <w:rPr>
          <w:rFonts w:ascii="Times New Roman" w:hAnsi="Times New Roman" w:cs="Times New Roman"/>
          <w:b/>
          <w:sz w:val="24"/>
          <w:szCs w:val="24"/>
        </w:rPr>
      </w:pPr>
    </w:p>
    <w:p w14:paraId="1D2598AC" w14:textId="25565FE2" w:rsidR="00EC3CAE" w:rsidRPr="008A1047" w:rsidRDefault="00EC3CAE" w:rsidP="00F02C4C">
      <w:pPr>
        <w:pStyle w:val="formattext"/>
        <w:spacing w:before="0" w:beforeAutospacing="0" w:after="0" w:afterAutospacing="0"/>
        <w:ind w:firstLine="709"/>
        <w:jc w:val="both"/>
      </w:pPr>
      <w:bookmarkStart w:id="3" w:name="Par3770"/>
      <w:bookmarkStart w:id="4" w:name="_Hlk82352967"/>
      <w:bookmarkEnd w:id="3"/>
      <w:r w:rsidRPr="008A1047">
        <w:t>Главной целью антинаркотической политики является сокращение объемов незаконного распространения и немедицинского употребления наркоти</w:t>
      </w:r>
      <w:r w:rsidR="00F02C4C" w:rsidRPr="008A1047">
        <w:t>ческих средств</w:t>
      </w:r>
      <w:r w:rsidRPr="008A1047">
        <w:t>, повышени</w:t>
      </w:r>
      <w:r w:rsidR="00306B6C" w:rsidRPr="008A1047">
        <w:t>я</w:t>
      </w:r>
      <w:r w:rsidRPr="008A1047">
        <w:t xml:space="preserve"> уровня здоровья общества. Достижение этой цели осуществляется путем пресечения нелегального производства запрещенных веществ, снижения спроса на них посредств</w:t>
      </w:r>
      <w:r w:rsidR="00CF341D" w:rsidRPr="008A1047">
        <w:t>о</w:t>
      </w:r>
      <w:r w:rsidRPr="008A1047">
        <w:t>м совершенствования системы профилактической, лечебной и реабилитационной работы.</w:t>
      </w:r>
    </w:p>
    <w:p w14:paraId="0F9224FD" w14:textId="77D7930D" w:rsidR="00EC3CAE" w:rsidRPr="008A1047" w:rsidRDefault="00EC3CAE" w:rsidP="00F02C4C">
      <w:pPr>
        <w:pStyle w:val="formattext"/>
        <w:spacing w:before="0" w:beforeAutospacing="0" w:after="0" w:afterAutospacing="0"/>
        <w:ind w:firstLine="709"/>
        <w:jc w:val="both"/>
      </w:pPr>
      <w:r w:rsidRPr="008A1047">
        <w:lastRenderedPageBreak/>
        <w:t xml:space="preserve">В рамках реализации </w:t>
      </w:r>
      <w:r w:rsidR="00306B6C" w:rsidRPr="008A1047">
        <w:t>данной</w:t>
      </w:r>
      <w:r w:rsidRPr="008A1047">
        <w:t xml:space="preserve"> </w:t>
      </w:r>
      <w:r w:rsidR="00306B6C" w:rsidRPr="008A1047">
        <w:t>под</w:t>
      </w:r>
      <w:r w:rsidRPr="008A1047">
        <w:t xml:space="preserve">программы, в целях предупреждения распространения наркомании среди </w:t>
      </w:r>
      <w:r w:rsidR="00306B6C" w:rsidRPr="008A1047">
        <w:t>граждан города</w:t>
      </w:r>
      <w:r w:rsidRPr="008A1047">
        <w:t xml:space="preserve">, выявления фактов вовлечения несовершеннолетних в преступную деятельность, связанную с незаконным оборотом наркотических средств, психотропных веществ и их </w:t>
      </w:r>
      <w:proofErr w:type="spellStart"/>
      <w:r w:rsidRPr="008A1047">
        <w:t>прекурсоров</w:t>
      </w:r>
      <w:proofErr w:type="spellEnd"/>
      <w:r w:rsidRPr="008A1047">
        <w:t xml:space="preserve"> в</w:t>
      </w:r>
      <w:r w:rsidR="00F02C4C" w:rsidRPr="008A1047">
        <w:t xml:space="preserve"> городском округе город</w:t>
      </w:r>
      <w:r w:rsidRPr="008A1047">
        <w:t xml:space="preserve"> Арзамас проводится комплекс мероприятий антинаркотической направленности.</w:t>
      </w:r>
    </w:p>
    <w:p w14:paraId="32FA040B" w14:textId="7ACC8C9A" w:rsidR="00EC3CAE" w:rsidRPr="008A1047" w:rsidRDefault="00EC3CAE" w:rsidP="00F02C4C">
      <w:pPr>
        <w:pStyle w:val="formattext"/>
        <w:spacing w:before="0" w:beforeAutospacing="0" w:after="0" w:afterAutospacing="0"/>
        <w:ind w:firstLine="709"/>
        <w:jc w:val="both"/>
      </w:pPr>
      <w:r w:rsidRPr="008A1047">
        <w:t xml:space="preserve">Реализация мероприятий настоящей подпрограммы позволяет совершенствовать </w:t>
      </w:r>
      <w:r w:rsidR="00306B6C" w:rsidRPr="008A1047">
        <w:t>комплекс</w:t>
      </w:r>
      <w:r w:rsidRPr="008A1047">
        <w:t xml:space="preserve"> мер, направленных на реализацию государственной антинаркотической политики, формировани</w:t>
      </w:r>
      <w:r w:rsidR="00306B6C" w:rsidRPr="008A1047">
        <w:t>е</w:t>
      </w:r>
      <w:r w:rsidRPr="008A1047">
        <w:t xml:space="preserve"> негативного отношения к незаконному обороту и потреблению наркоти</w:t>
      </w:r>
      <w:r w:rsidR="00306B6C" w:rsidRPr="008A1047">
        <w:t>ческих средств</w:t>
      </w:r>
      <w:r w:rsidRPr="008A1047">
        <w:t>, затронувш</w:t>
      </w:r>
      <w:r w:rsidR="00306B6C" w:rsidRPr="008A1047">
        <w:t>их</w:t>
      </w:r>
      <w:r w:rsidRPr="008A1047">
        <w:t xml:space="preserve"> все возрастные и социальные слои населения. Профилактические мероприятия провод</w:t>
      </w:r>
      <w:r w:rsidR="00306B6C" w:rsidRPr="008A1047">
        <w:t>ятся</w:t>
      </w:r>
      <w:r w:rsidRPr="008A1047">
        <w:t xml:space="preserve"> с использованием новых технологий профилактики наркомании, а также креативного потенциала всех субъектов системы профилактики, общественных и волонтерских объединений, при информационной поддержке СМИ.</w:t>
      </w:r>
      <w:bookmarkEnd w:id="4"/>
    </w:p>
    <w:p w14:paraId="464E06D5" w14:textId="77777777" w:rsidR="00D74EB2" w:rsidRPr="008A1047" w:rsidRDefault="00D74EB2" w:rsidP="00F02C4C">
      <w:pPr>
        <w:pStyle w:val="ConsPlusNormal"/>
        <w:jc w:val="both"/>
        <w:rPr>
          <w:rFonts w:ascii="Times New Roman" w:hAnsi="Times New Roman" w:cs="Times New Roman"/>
          <w:sz w:val="24"/>
          <w:szCs w:val="24"/>
        </w:rPr>
      </w:pPr>
    </w:p>
    <w:p w14:paraId="3A68E595" w14:textId="4DC088E6" w:rsidR="006E464A" w:rsidRPr="008A1047" w:rsidRDefault="006E464A" w:rsidP="00A14018">
      <w:pPr>
        <w:spacing w:after="0" w:line="240" w:lineRule="auto"/>
        <w:jc w:val="center"/>
        <w:rPr>
          <w:rFonts w:ascii="Times New Roman" w:hAnsi="Times New Roman"/>
          <w:b/>
          <w:sz w:val="24"/>
          <w:szCs w:val="24"/>
        </w:rPr>
      </w:pPr>
      <w:r w:rsidRPr="008A1047">
        <w:rPr>
          <w:rFonts w:ascii="Times New Roman" w:hAnsi="Times New Roman"/>
          <w:b/>
          <w:sz w:val="24"/>
          <w:szCs w:val="24"/>
        </w:rPr>
        <w:t>2.2. Цель и задачи Подпрограммы</w:t>
      </w:r>
      <w:r w:rsidR="00A67566" w:rsidRPr="008A1047">
        <w:rPr>
          <w:rFonts w:ascii="Times New Roman" w:hAnsi="Times New Roman"/>
          <w:b/>
          <w:sz w:val="24"/>
          <w:szCs w:val="24"/>
        </w:rPr>
        <w:t xml:space="preserve"> 1</w:t>
      </w:r>
    </w:p>
    <w:p w14:paraId="74128E08" w14:textId="77777777" w:rsidR="00A14018" w:rsidRPr="008A1047" w:rsidRDefault="00A14018" w:rsidP="00A14018">
      <w:pPr>
        <w:spacing w:after="0" w:line="240" w:lineRule="auto"/>
        <w:jc w:val="center"/>
        <w:rPr>
          <w:rFonts w:ascii="Times New Roman" w:hAnsi="Times New Roman"/>
          <w:b/>
          <w:sz w:val="24"/>
          <w:szCs w:val="24"/>
        </w:rPr>
      </w:pPr>
    </w:p>
    <w:p w14:paraId="653C548D" w14:textId="37EF3BAF" w:rsidR="006E464A" w:rsidRPr="008A1047" w:rsidRDefault="00E51197" w:rsidP="00A14018">
      <w:pPr>
        <w:pStyle w:val="formattext"/>
        <w:spacing w:before="0" w:beforeAutospacing="0" w:after="0" w:afterAutospacing="0"/>
        <w:ind w:firstLine="709"/>
        <w:jc w:val="both"/>
      </w:pPr>
      <w:r w:rsidRPr="008A1047">
        <w:t>Ц</w:t>
      </w:r>
      <w:r w:rsidR="006E464A" w:rsidRPr="008A1047">
        <w:t xml:space="preserve">ель заключается в </w:t>
      </w:r>
      <w:r w:rsidR="0085560C" w:rsidRPr="008A1047">
        <w:t xml:space="preserve">противодействие незаконному обороту наркотических средств, психотропных веществ и их </w:t>
      </w:r>
      <w:proofErr w:type="spellStart"/>
      <w:r w:rsidR="0085560C" w:rsidRPr="008A1047">
        <w:t>прекурсоров</w:t>
      </w:r>
      <w:proofErr w:type="spellEnd"/>
      <w:r w:rsidR="006E464A" w:rsidRPr="008A1047">
        <w:t>.</w:t>
      </w:r>
    </w:p>
    <w:p w14:paraId="568493BE" w14:textId="77777777" w:rsidR="006E464A" w:rsidRPr="008A1047" w:rsidRDefault="006E464A" w:rsidP="00A14018">
      <w:pPr>
        <w:pStyle w:val="ConsPlusNormal"/>
        <w:ind w:firstLine="709"/>
        <w:jc w:val="both"/>
        <w:rPr>
          <w:rFonts w:ascii="Times New Roman" w:hAnsi="Times New Roman" w:cs="Times New Roman"/>
          <w:sz w:val="24"/>
          <w:szCs w:val="24"/>
        </w:rPr>
      </w:pPr>
      <w:r w:rsidRPr="008A1047">
        <w:rPr>
          <w:rFonts w:ascii="Times New Roman" w:hAnsi="Times New Roman" w:cs="Times New Roman"/>
          <w:sz w:val="24"/>
          <w:szCs w:val="24"/>
        </w:rPr>
        <w:t xml:space="preserve"> Для достижения указанной цели необходимо решить следующие задачи:</w:t>
      </w:r>
    </w:p>
    <w:p w14:paraId="67DD2293" w14:textId="5CFAF63B" w:rsidR="0085560C" w:rsidRPr="008A1047" w:rsidRDefault="0085560C" w:rsidP="00A14018">
      <w:pPr>
        <w:numPr>
          <w:ilvl w:val="0"/>
          <w:numId w:val="10"/>
        </w:numPr>
        <w:tabs>
          <w:tab w:val="left" w:pos="851"/>
        </w:tabs>
        <w:spacing w:after="0" w:line="240" w:lineRule="auto"/>
        <w:ind w:left="0" w:firstLine="709"/>
        <w:jc w:val="both"/>
        <w:rPr>
          <w:rFonts w:ascii="Times New Roman" w:hAnsi="Times New Roman"/>
          <w:sz w:val="24"/>
          <w:szCs w:val="24"/>
        </w:rPr>
      </w:pPr>
      <w:r w:rsidRPr="008A1047">
        <w:rPr>
          <w:rFonts w:ascii="Times New Roman" w:hAnsi="Times New Roman"/>
          <w:sz w:val="24"/>
          <w:szCs w:val="24"/>
        </w:rPr>
        <w:t>Совершенствование организационного, нормативно-правового и ресурсного обеспечения антинаркотической деятельности.</w:t>
      </w:r>
    </w:p>
    <w:p w14:paraId="2984419D" w14:textId="7DCAD7E2" w:rsidR="0085560C" w:rsidRPr="008A1047" w:rsidRDefault="0085560C" w:rsidP="00A14018">
      <w:pPr>
        <w:numPr>
          <w:ilvl w:val="0"/>
          <w:numId w:val="10"/>
        </w:numPr>
        <w:tabs>
          <w:tab w:val="left" w:pos="851"/>
        </w:tabs>
        <w:spacing w:after="0" w:line="240" w:lineRule="auto"/>
        <w:ind w:left="0" w:firstLine="709"/>
        <w:jc w:val="both"/>
        <w:rPr>
          <w:rFonts w:ascii="Times New Roman" w:hAnsi="Times New Roman"/>
          <w:sz w:val="24"/>
          <w:szCs w:val="24"/>
        </w:rPr>
      </w:pPr>
      <w:r w:rsidRPr="008A1047">
        <w:rPr>
          <w:rFonts w:ascii="Times New Roman" w:hAnsi="Times New Roman"/>
          <w:sz w:val="24"/>
          <w:szCs w:val="24"/>
        </w:rPr>
        <w:t xml:space="preserve">Профилактика и раннее выявление незаконного потребления наркотических средств, психотропных веществ и их </w:t>
      </w:r>
      <w:proofErr w:type="spellStart"/>
      <w:r w:rsidRPr="008A1047">
        <w:rPr>
          <w:rFonts w:ascii="Times New Roman" w:hAnsi="Times New Roman"/>
          <w:sz w:val="24"/>
          <w:szCs w:val="24"/>
        </w:rPr>
        <w:t>прекурсоров</w:t>
      </w:r>
      <w:proofErr w:type="spellEnd"/>
      <w:r w:rsidRPr="008A1047">
        <w:rPr>
          <w:rFonts w:ascii="Times New Roman" w:hAnsi="Times New Roman"/>
          <w:sz w:val="24"/>
          <w:szCs w:val="24"/>
        </w:rPr>
        <w:t>.</w:t>
      </w:r>
    </w:p>
    <w:p w14:paraId="51D5E034" w14:textId="5B33F7FC" w:rsidR="0085560C" w:rsidRPr="008A1047" w:rsidRDefault="0085560C" w:rsidP="00A14018">
      <w:pPr>
        <w:numPr>
          <w:ilvl w:val="0"/>
          <w:numId w:val="10"/>
        </w:numPr>
        <w:tabs>
          <w:tab w:val="left" w:pos="851"/>
        </w:tabs>
        <w:spacing w:after="0" w:line="240" w:lineRule="auto"/>
        <w:ind w:left="0" w:firstLine="709"/>
        <w:jc w:val="both"/>
        <w:rPr>
          <w:rFonts w:ascii="Times New Roman" w:hAnsi="Times New Roman"/>
          <w:sz w:val="24"/>
          <w:szCs w:val="24"/>
        </w:rPr>
      </w:pPr>
      <w:r w:rsidRPr="008A1047">
        <w:rPr>
          <w:rFonts w:ascii="Times New Roman" w:hAnsi="Times New Roman"/>
          <w:sz w:val="24"/>
          <w:szCs w:val="24"/>
        </w:rPr>
        <w:t>Сокращение числа лиц, у которых диагностированы наркомания или пагубное (с негативными последствиями) потребление наркотиков.</w:t>
      </w:r>
    </w:p>
    <w:p w14:paraId="17A13936" w14:textId="57DA3BDD" w:rsidR="0085560C" w:rsidRPr="008A1047" w:rsidRDefault="0085560C" w:rsidP="00A14018">
      <w:pPr>
        <w:pStyle w:val="formattext"/>
        <w:numPr>
          <w:ilvl w:val="0"/>
          <w:numId w:val="10"/>
        </w:numPr>
        <w:tabs>
          <w:tab w:val="left" w:pos="851"/>
        </w:tabs>
        <w:spacing w:before="0" w:beforeAutospacing="0" w:after="0" w:afterAutospacing="0"/>
        <w:ind w:left="0" w:firstLine="709"/>
        <w:jc w:val="both"/>
      </w:pPr>
      <w:r w:rsidRPr="008A1047">
        <w:t>Сокращение количества преступлений и правонарушений, связанных с незаконным оборотом наркотиков.</w:t>
      </w:r>
    </w:p>
    <w:p w14:paraId="6A377715" w14:textId="77777777" w:rsidR="00A14018" w:rsidRPr="008A1047" w:rsidRDefault="00A14018" w:rsidP="00A85CB1">
      <w:pPr>
        <w:pStyle w:val="formattext"/>
        <w:tabs>
          <w:tab w:val="left" w:pos="851"/>
        </w:tabs>
        <w:spacing w:before="0" w:beforeAutospacing="0" w:after="0" w:afterAutospacing="0"/>
        <w:ind w:left="709"/>
        <w:jc w:val="both"/>
      </w:pPr>
    </w:p>
    <w:p w14:paraId="127EAEE1" w14:textId="515EAABD" w:rsidR="00DA4FC5" w:rsidRPr="008A1047" w:rsidRDefault="00DA4FC5" w:rsidP="00A14018">
      <w:pPr>
        <w:pStyle w:val="formattext"/>
        <w:spacing w:before="0" w:beforeAutospacing="0" w:after="0" w:afterAutospacing="0"/>
        <w:jc w:val="center"/>
        <w:rPr>
          <w:b/>
        </w:rPr>
      </w:pPr>
      <w:r w:rsidRPr="008A1047">
        <w:rPr>
          <w:b/>
        </w:rPr>
        <w:t>2.3. Сроки и этапы реализации Подпрограммы</w:t>
      </w:r>
      <w:r w:rsidR="00A67566" w:rsidRPr="008A1047">
        <w:rPr>
          <w:b/>
        </w:rPr>
        <w:t xml:space="preserve"> 1</w:t>
      </w:r>
    </w:p>
    <w:p w14:paraId="37C8E416" w14:textId="77777777" w:rsidR="00A67566" w:rsidRPr="008A1047" w:rsidRDefault="00A67566" w:rsidP="00A14018">
      <w:pPr>
        <w:pStyle w:val="formattext"/>
        <w:spacing w:before="0" w:beforeAutospacing="0" w:after="0" w:afterAutospacing="0"/>
        <w:jc w:val="center"/>
        <w:rPr>
          <w:b/>
        </w:rPr>
      </w:pPr>
    </w:p>
    <w:p w14:paraId="2107AC9B" w14:textId="35BA84C1" w:rsidR="00A86CC2" w:rsidRPr="008A1047" w:rsidRDefault="00A86CC2" w:rsidP="00A14018">
      <w:pPr>
        <w:pStyle w:val="formattext"/>
        <w:spacing w:before="0" w:beforeAutospacing="0" w:after="0" w:afterAutospacing="0"/>
        <w:ind w:firstLine="709"/>
        <w:jc w:val="both"/>
      </w:pPr>
      <w:r w:rsidRPr="008A1047">
        <w:t xml:space="preserve">Мероприятия Подпрограммы </w:t>
      </w:r>
      <w:r w:rsidR="00842753" w:rsidRPr="008A1047">
        <w:t>реализуются в период с 20</w:t>
      </w:r>
      <w:r w:rsidR="004414B7" w:rsidRPr="008A1047">
        <w:t>26</w:t>
      </w:r>
      <w:r w:rsidR="00842753" w:rsidRPr="008A1047">
        <w:t>-202</w:t>
      </w:r>
      <w:r w:rsidR="004414B7" w:rsidRPr="008A1047">
        <w:t>8</w:t>
      </w:r>
      <w:r w:rsidR="00914C1B" w:rsidRPr="008A1047">
        <w:t xml:space="preserve"> </w:t>
      </w:r>
      <w:r w:rsidRPr="008A1047">
        <w:t>годы без разбивки по этапам.</w:t>
      </w:r>
    </w:p>
    <w:p w14:paraId="6E761042" w14:textId="77777777" w:rsidR="00A14018" w:rsidRPr="008A1047" w:rsidRDefault="00A14018" w:rsidP="00A14018">
      <w:pPr>
        <w:pStyle w:val="formattext"/>
        <w:spacing w:before="0" w:beforeAutospacing="0" w:after="0" w:afterAutospacing="0"/>
        <w:ind w:firstLine="709"/>
        <w:jc w:val="both"/>
      </w:pPr>
    </w:p>
    <w:p w14:paraId="3E7578FF" w14:textId="79FF94E7" w:rsidR="00A86CC2" w:rsidRPr="008A1047" w:rsidRDefault="00A86CC2" w:rsidP="00A14018">
      <w:pPr>
        <w:pStyle w:val="ConsPlusNormal"/>
        <w:jc w:val="center"/>
        <w:rPr>
          <w:rFonts w:ascii="Times New Roman" w:hAnsi="Times New Roman" w:cs="Times New Roman"/>
          <w:b/>
          <w:bCs/>
          <w:sz w:val="24"/>
          <w:szCs w:val="24"/>
        </w:rPr>
      </w:pPr>
      <w:r w:rsidRPr="008A1047">
        <w:rPr>
          <w:rFonts w:ascii="Times New Roman" w:hAnsi="Times New Roman" w:cs="Times New Roman"/>
          <w:b/>
          <w:bCs/>
          <w:sz w:val="24"/>
          <w:szCs w:val="24"/>
        </w:rPr>
        <w:t xml:space="preserve">2.4. Управление </w:t>
      </w:r>
      <w:r w:rsidR="00A67566" w:rsidRPr="008A1047">
        <w:rPr>
          <w:rFonts w:ascii="Times New Roman" w:hAnsi="Times New Roman" w:cs="Times New Roman"/>
          <w:b/>
          <w:bCs/>
          <w:sz w:val="24"/>
          <w:szCs w:val="24"/>
        </w:rPr>
        <w:t>П</w:t>
      </w:r>
      <w:r w:rsidRPr="008A1047">
        <w:rPr>
          <w:rFonts w:ascii="Times New Roman" w:hAnsi="Times New Roman" w:cs="Times New Roman"/>
          <w:b/>
          <w:bCs/>
          <w:sz w:val="24"/>
          <w:szCs w:val="24"/>
        </w:rPr>
        <w:t xml:space="preserve">одпрограммой </w:t>
      </w:r>
      <w:r w:rsidR="00A67566" w:rsidRPr="008A1047">
        <w:rPr>
          <w:rFonts w:ascii="Times New Roman" w:hAnsi="Times New Roman" w:cs="Times New Roman"/>
          <w:b/>
          <w:bCs/>
          <w:sz w:val="24"/>
          <w:szCs w:val="24"/>
        </w:rPr>
        <w:t xml:space="preserve">1 </w:t>
      </w:r>
      <w:r w:rsidRPr="008A1047">
        <w:rPr>
          <w:rFonts w:ascii="Times New Roman" w:hAnsi="Times New Roman" w:cs="Times New Roman"/>
          <w:b/>
          <w:bCs/>
          <w:sz w:val="24"/>
          <w:szCs w:val="24"/>
        </w:rPr>
        <w:t>и механизм ее реализации</w:t>
      </w:r>
    </w:p>
    <w:p w14:paraId="3BAF9B70" w14:textId="77777777" w:rsidR="00A86CC2" w:rsidRPr="008A1047" w:rsidRDefault="00A86CC2" w:rsidP="00F02C4C">
      <w:pPr>
        <w:pStyle w:val="ConsPlusNormal"/>
        <w:jc w:val="both"/>
        <w:rPr>
          <w:rFonts w:ascii="Times New Roman" w:hAnsi="Times New Roman" w:cs="Times New Roman"/>
          <w:b/>
          <w:bCs/>
          <w:sz w:val="24"/>
          <w:szCs w:val="24"/>
        </w:rPr>
      </w:pPr>
    </w:p>
    <w:p w14:paraId="1A777CB3" w14:textId="4990E6A4" w:rsidR="00A67566" w:rsidRPr="008A1047" w:rsidRDefault="00A67566" w:rsidP="00A67566">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Разработчик-координатор Подпрограммы 1 – департамент организационно-кадровой работы </w:t>
      </w:r>
      <w:r w:rsidR="007518ED" w:rsidRPr="008A1047">
        <w:rPr>
          <w:rFonts w:ascii="Times New Roman" w:eastAsia="Times New Roman" w:hAnsi="Times New Roman"/>
          <w:sz w:val="24"/>
          <w:szCs w:val="24"/>
          <w:lang w:eastAsia="ru-RU"/>
        </w:rPr>
        <w:t>администрации городского округа город Арзамас</w:t>
      </w:r>
      <w:r w:rsidRPr="008A1047">
        <w:rPr>
          <w:rFonts w:ascii="Times New Roman" w:eastAsia="Times New Roman" w:hAnsi="Times New Roman"/>
          <w:sz w:val="24"/>
          <w:szCs w:val="24"/>
          <w:lang w:eastAsia="ru-RU"/>
        </w:rPr>
        <w:t xml:space="preserve">. </w:t>
      </w:r>
    </w:p>
    <w:p w14:paraId="74F7AEE6" w14:textId="5E5B6EFD" w:rsidR="00A67566" w:rsidRPr="008A1047" w:rsidRDefault="00A67566" w:rsidP="00A67566">
      <w:pPr>
        <w:widowControl w:val="0"/>
        <w:autoSpaceDE w:val="0"/>
        <w:autoSpaceDN w:val="0"/>
        <w:adjustRightInd w:val="0"/>
        <w:snapToGrid w:val="0"/>
        <w:spacing w:after="0" w:line="240" w:lineRule="auto"/>
        <w:ind w:firstLine="709"/>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 xml:space="preserve">Соисполнители Подпрограммы 1 - </w:t>
      </w:r>
      <w:r w:rsidRPr="008A1047">
        <w:rPr>
          <w:rFonts w:ascii="Times New Roman" w:hAnsi="Times New Roman"/>
          <w:sz w:val="24"/>
          <w:szCs w:val="24"/>
        </w:rPr>
        <w:t xml:space="preserve">Департамент культуры </w:t>
      </w:r>
      <w:r w:rsidR="007518ED" w:rsidRPr="008A1047">
        <w:rPr>
          <w:rFonts w:ascii="Times New Roman" w:hAnsi="Times New Roman"/>
          <w:sz w:val="24"/>
          <w:szCs w:val="24"/>
        </w:rPr>
        <w:t>администрации городского округа город Арзамас</w:t>
      </w:r>
      <w:r w:rsidRPr="008A1047">
        <w:rPr>
          <w:rFonts w:ascii="Times New Roman" w:hAnsi="Times New Roman"/>
          <w:sz w:val="24"/>
          <w:szCs w:val="24"/>
        </w:rPr>
        <w:t xml:space="preserve">, Департамент образования </w:t>
      </w:r>
      <w:r w:rsidR="007518ED" w:rsidRPr="008A1047">
        <w:rPr>
          <w:rFonts w:ascii="Times New Roman" w:hAnsi="Times New Roman"/>
          <w:sz w:val="24"/>
          <w:szCs w:val="24"/>
        </w:rPr>
        <w:t>администрации городского округа город Арзамас</w:t>
      </w:r>
      <w:r w:rsidRPr="008A1047">
        <w:rPr>
          <w:rFonts w:ascii="Times New Roman" w:hAnsi="Times New Roman"/>
          <w:sz w:val="24"/>
          <w:szCs w:val="24"/>
        </w:rPr>
        <w:t>, Департамент по физической культу</w:t>
      </w:r>
      <w:r w:rsidR="00C72B91" w:rsidRPr="008A1047">
        <w:rPr>
          <w:rFonts w:ascii="Times New Roman" w:hAnsi="Times New Roman"/>
          <w:sz w:val="24"/>
          <w:szCs w:val="24"/>
        </w:rPr>
        <w:t>ре</w:t>
      </w:r>
      <w:r w:rsidR="003419CA" w:rsidRPr="008A1047">
        <w:rPr>
          <w:rFonts w:ascii="Times New Roman" w:hAnsi="Times New Roman"/>
          <w:sz w:val="24"/>
          <w:szCs w:val="24"/>
        </w:rPr>
        <w:t xml:space="preserve"> и</w:t>
      </w:r>
      <w:r w:rsidR="00C72B91" w:rsidRPr="008A1047">
        <w:rPr>
          <w:rFonts w:ascii="Times New Roman" w:hAnsi="Times New Roman"/>
          <w:sz w:val="24"/>
          <w:szCs w:val="24"/>
        </w:rPr>
        <w:t xml:space="preserve"> спорту</w:t>
      </w:r>
      <w:r w:rsidRPr="008A1047">
        <w:rPr>
          <w:rFonts w:ascii="Times New Roman" w:hAnsi="Times New Roman"/>
          <w:sz w:val="24"/>
          <w:szCs w:val="24"/>
        </w:rPr>
        <w:t xml:space="preserve"> </w:t>
      </w:r>
      <w:r w:rsidR="007518ED" w:rsidRPr="008A1047">
        <w:rPr>
          <w:rFonts w:ascii="Times New Roman" w:hAnsi="Times New Roman"/>
          <w:sz w:val="24"/>
          <w:szCs w:val="24"/>
        </w:rPr>
        <w:t>администрации городского округа город Арзамас</w:t>
      </w:r>
      <w:r w:rsidRPr="008A1047">
        <w:rPr>
          <w:rFonts w:ascii="Times New Roman" w:hAnsi="Times New Roman"/>
          <w:sz w:val="24"/>
          <w:szCs w:val="24"/>
        </w:rPr>
        <w:t xml:space="preserve">, </w:t>
      </w:r>
      <w:r w:rsidR="003419CA" w:rsidRPr="008A1047">
        <w:rPr>
          <w:rFonts w:ascii="Times New Roman" w:hAnsi="Times New Roman"/>
          <w:sz w:val="24"/>
          <w:szCs w:val="24"/>
        </w:rPr>
        <w:t xml:space="preserve">Департамент территориального развития администрации городского округа город Арзамас, </w:t>
      </w:r>
      <w:r w:rsidRPr="008A1047">
        <w:rPr>
          <w:rFonts w:ascii="Times New Roman" w:hAnsi="Times New Roman"/>
          <w:sz w:val="24"/>
          <w:szCs w:val="24"/>
        </w:rPr>
        <w:t xml:space="preserve">Управление </w:t>
      </w:r>
      <w:r w:rsidR="003419CA" w:rsidRPr="008A1047">
        <w:rPr>
          <w:rFonts w:ascii="Times New Roman" w:hAnsi="Times New Roman"/>
          <w:sz w:val="24"/>
          <w:szCs w:val="24"/>
        </w:rPr>
        <w:t>по молодежной политике</w:t>
      </w:r>
      <w:r w:rsidRPr="008A1047">
        <w:rPr>
          <w:rFonts w:ascii="Times New Roman" w:hAnsi="Times New Roman"/>
          <w:sz w:val="24"/>
          <w:szCs w:val="24"/>
        </w:rPr>
        <w:t xml:space="preserve"> </w:t>
      </w:r>
      <w:r w:rsidR="007518ED" w:rsidRPr="008A1047">
        <w:rPr>
          <w:rFonts w:ascii="Times New Roman" w:hAnsi="Times New Roman"/>
          <w:sz w:val="24"/>
          <w:szCs w:val="24"/>
        </w:rPr>
        <w:t>администрации городского округа город Арзамас</w:t>
      </w:r>
      <w:r w:rsidRPr="008A1047">
        <w:rPr>
          <w:rFonts w:ascii="Times New Roman" w:hAnsi="Times New Roman"/>
          <w:sz w:val="24"/>
          <w:szCs w:val="24"/>
        </w:rPr>
        <w:t xml:space="preserve">, Отдел учета и отчетности </w:t>
      </w:r>
      <w:r w:rsidR="007518ED" w:rsidRPr="008A1047">
        <w:rPr>
          <w:rFonts w:ascii="Times New Roman" w:hAnsi="Times New Roman"/>
          <w:sz w:val="24"/>
          <w:szCs w:val="24"/>
        </w:rPr>
        <w:t>администрации городского округа город Арзамас</w:t>
      </w:r>
      <w:r w:rsidRPr="008A1047">
        <w:rPr>
          <w:rFonts w:ascii="Times New Roman" w:hAnsi="Times New Roman"/>
          <w:sz w:val="24"/>
          <w:szCs w:val="24"/>
        </w:rPr>
        <w:t xml:space="preserve">, Сектор по обеспечению деятельности комиссии по делам несовершеннолетних и защите их прав </w:t>
      </w:r>
      <w:r w:rsidR="007518ED" w:rsidRPr="008A1047">
        <w:rPr>
          <w:rFonts w:ascii="Times New Roman" w:hAnsi="Times New Roman"/>
          <w:sz w:val="24"/>
          <w:szCs w:val="24"/>
        </w:rPr>
        <w:t>администрации городского округа город Арзамас</w:t>
      </w:r>
      <w:r w:rsidRPr="008A1047">
        <w:rPr>
          <w:rFonts w:ascii="Times New Roman" w:eastAsia="Times New Roman" w:hAnsi="Times New Roman"/>
          <w:sz w:val="24"/>
          <w:szCs w:val="24"/>
          <w:lang w:eastAsia="ru-RU"/>
        </w:rPr>
        <w:t>.</w:t>
      </w:r>
    </w:p>
    <w:p w14:paraId="5CFD9F85" w14:textId="5A35047E" w:rsidR="00A67566" w:rsidRPr="008A1047" w:rsidRDefault="00A67566" w:rsidP="00A67566">
      <w:pPr>
        <w:spacing w:after="0" w:line="240" w:lineRule="auto"/>
        <w:ind w:firstLine="709"/>
        <w:jc w:val="both"/>
        <w:rPr>
          <w:rFonts w:ascii="Times New Roman" w:hAnsi="Times New Roman"/>
          <w:sz w:val="24"/>
          <w:szCs w:val="24"/>
        </w:rPr>
      </w:pPr>
      <w:r w:rsidRPr="008A1047">
        <w:rPr>
          <w:rFonts w:ascii="Times New Roman" w:eastAsia="Times New Roman" w:hAnsi="Times New Roman"/>
          <w:sz w:val="24"/>
          <w:szCs w:val="24"/>
          <w:lang w:eastAsia="ru-RU"/>
        </w:rPr>
        <w:t xml:space="preserve">Участники муниципальной программы - </w:t>
      </w:r>
      <w:r w:rsidRPr="008A1047">
        <w:rPr>
          <w:rFonts w:ascii="Times New Roman" w:hAnsi="Times New Roman"/>
          <w:sz w:val="24"/>
          <w:szCs w:val="24"/>
        </w:rPr>
        <w:t xml:space="preserve">ГБУЗ НО «ЦГБ г. Арзамаса», ГКУ НО «Центр занятости населения города Арзамаса», ГКУ НО «Управление социальной защиты г. Арзамаса», Арзамасский межмуниципальный филиал ФКУ «УИИ ГУФСИН РФ по Нижегородской области», Линейный отдел полиции на станции Арзамас, </w:t>
      </w:r>
      <w:r w:rsidR="007518ED" w:rsidRPr="008A1047">
        <w:rPr>
          <w:rFonts w:ascii="Times New Roman" w:hAnsi="Times New Roman"/>
          <w:sz w:val="24"/>
          <w:szCs w:val="24"/>
        </w:rPr>
        <w:t>Отдел МВД России «Арзамасский»</w:t>
      </w:r>
      <w:r w:rsidRPr="008A1047">
        <w:rPr>
          <w:rFonts w:ascii="Times New Roman" w:hAnsi="Times New Roman"/>
          <w:sz w:val="24"/>
          <w:szCs w:val="24"/>
        </w:rPr>
        <w:t xml:space="preserve">, </w:t>
      </w:r>
      <w:r w:rsidRPr="008A1047">
        <w:rPr>
          <w:rFonts w:ascii="Times New Roman" w:eastAsia="Times New Roman" w:hAnsi="Times New Roman"/>
          <w:sz w:val="24"/>
          <w:szCs w:val="24"/>
          <w:lang w:eastAsia="ru-RU"/>
        </w:rPr>
        <w:t>Межрайонный отдел вневедомственной охраны по городу Арзамасу филиала ФГКУ УВО войск национальной гвардии России по Нижегородской области,</w:t>
      </w:r>
      <w:r w:rsidRPr="008A1047">
        <w:rPr>
          <w:rFonts w:ascii="Times New Roman" w:hAnsi="Times New Roman"/>
          <w:sz w:val="24"/>
          <w:szCs w:val="24"/>
        </w:rPr>
        <w:t xml:space="preserve"> народные дружины</w:t>
      </w:r>
      <w:r w:rsidR="003419CA" w:rsidRPr="008A1047">
        <w:rPr>
          <w:rFonts w:ascii="Times New Roman" w:hAnsi="Times New Roman"/>
          <w:sz w:val="24"/>
          <w:szCs w:val="24"/>
        </w:rPr>
        <w:t xml:space="preserve"> городского округа</w:t>
      </w:r>
      <w:r w:rsidRPr="008A1047">
        <w:rPr>
          <w:rFonts w:ascii="Times New Roman" w:hAnsi="Times New Roman"/>
          <w:sz w:val="24"/>
          <w:szCs w:val="24"/>
        </w:rPr>
        <w:t xml:space="preserve"> город Арзамас, общественные организации </w:t>
      </w:r>
      <w:r w:rsidR="003419CA" w:rsidRPr="008A1047">
        <w:rPr>
          <w:rFonts w:ascii="Times New Roman" w:hAnsi="Times New Roman"/>
          <w:sz w:val="24"/>
          <w:szCs w:val="24"/>
        </w:rPr>
        <w:t xml:space="preserve">городского округа </w:t>
      </w:r>
      <w:r w:rsidRPr="008A1047">
        <w:rPr>
          <w:rFonts w:ascii="Times New Roman" w:hAnsi="Times New Roman"/>
          <w:sz w:val="24"/>
          <w:szCs w:val="24"/>
        </w:rPr>
        <w:t>город Арзамас</w:t>
      </w:r>
      <w:r w:rsidR="00904FE3" w:rsidRPr="008A1047">
        <w:rPr>
          <w:rFonts w:ascii="Times New Roman" w:hAnsi="Times New Roman"/>
          <w:sz w:val="24"/>
          <w:szCs w:val="24"/>
        </w:rPr>
        <w:t xml:space="preserve">, муниципальные учреждения </w:t>
      </w:r>
      <w:r w:rsidR="003419CA" w:rsidRPr="008A1047">
        <w:rPr>
          <w:rFonts w:ascii="Times New Roman" w:hAnsi="Times New Roman"/>
          <w:sz w:val="24"/>
          <w:szCs w:val="24"/>
        </w:rPr>
        <w:t>городского округа город Арзамас</w:t>
      </w:r>
      <w:r w:rsidRPr="008A1047">
        <w:rPr>
          <w:rFonts w:ascii="Times New Roman" w:eastAsia="Times New Roman" w:hAnsi="Times New Roman"/>
          <w:sz w:val="24"/>
          <w:szCs w:val="24"/>
          <w:lang w:eastAsia="ru-RU"/>
        </w:rPr>
        <w:t>.</w:t>
      </w:r>
    </w:p>
    <w:p w14:paraId="08DD95CD" w14:textId="04F6F6E2" w:rsidR="00A67566" w:rsidRPr="008A1047" w:rsidRDefault="00A67566" w:rsidP="00A67566">
      <w:pPr>
        <w:autoSpaceDE w:val="0"/>
        <w:autoSpaceDN w:val="0"/>
        <w:adjustRightInd w:val="0"/>
        <w:spacing w:after="0" w:line="240" w:lineRule="auto"/>
        <w:ind w:firstLine="709"/>
        <w:jc w:val="both"/>
        <w:rPr>
          <w:rFonts w:ascii="Times New Roman" w:hAnsi="Times New Roman"/>
          <w:sz w:val="24"/>
          <w:szCs w:val="24"/>
        </w:rPr>
      </w:pPr>
      <w:r w:rsidRPr="008A1047">
        <w:rPr>
          <w:rFonts w:ascii="Times New Roman" w:hAnsi="Times New Roman"/>
          <w:sz w:val="24"/>
          <w:szCs w:val="24"/>
        </w:rPr>
        <w:t xml:space="preserve">В рамках календарного года соисполнителями </w:t>
      </w:r>
      <w:r w:rsidR="00E90B02" w:rsidRPr="008A1047">
        <w:rPr>
          <w:rFonts w:ascii="Times New Roman" w:eastAsia="Times New Roman" w:hAnsi="Times New Roman"/>
          <w:sz w:val="24"/>
          <w:szCs w:val="24"/>
          <w:lang w:eastAsia="ru-RU"/>
        </w:rPr>
        <w:t>Подпрограммы 1</w:t>
      </w:r>
      <w:r w:rsidRPr="008A1047">
        <w:rPr>
          <w:rFonts w:ascii="Times New Roman" w:hAnsi="Times New Roman"/>
          <w:sz w:val="24"/>
          <w:szCs w:val="24"/>
        </w:rPr>
        <w:t>, с учетом выделяемых финансовых средств, уточняются целевые показатели и затраты по программным мероприятиям. По итогам отчетного года проводится оценка по эффективности реализации проведенных программных мероприятий, расходования финансовых ресурсов.</w:t>
      </w:r>
    </w:p>
    <w:p w14:paraId="37C87CD7" w14:textId="1429596E" w:rsidR="00A67566" w:rsidRPr="008A1047" w:rsidRDefault="00A67566" w:rsidP="00A67566">
      <w:pPr>
        <w:pStyle w:val="ConsPlusNormal"/>
        <w:ind w:firstLine="709"/>
        <w:jc w:val="both"/>
        <w:rPr>
          <w:rFonts w:ascii="Times New Roman" w:hAnsi="Times New Roman" w:cs="Times New Roman"/>
          <w:sz w:val="24"/>
          <w:szCs w:val="24"/>
        </w:rPr>
      </w:pPr>
      <w:r w:rsidRPr="008A1047">
        <w:rPr>
          <w:rFonts w:ascii="Times New Roman" w:hAnsi="Times New Roman" w:cs="Times New Roman"/>
          <w:sz w:val="24"/>
          <w:szCs w:val="24"/>
        </w:rPr>
        <w:lastRenderedPageBreak/>
        <w:t xml:space="preserve">В целях проведения оперативного мониторинга реализации </w:t>
      </w:r>
      <w:r w:rsidR="00E90B02" w:rsidRPr="008A1047">
        <w:rPr>
          <w:rFonts w:ascii="Times New Roman" w:eastAsia="Times New Roman" w:hAnsi="Times New Roman" w:cs="Times New Roman"/>
          <w:sz w:val="24"/>
          <w:szCs w:val="24"/>
          <w:lang w:eastAsia="ru-RU"/>
        </w:rPr>
        <w:t xml:space="preserve">Подпрограммы 1 </w:t>
      </w:r>
      <w:r w:rsidRPr="008A1047">
        <w:rPr>
          <w:rFonts w:ascii="Times New Roman" w:hAnsi="Times New Roman" w:cs="Times New Roman"/>
          <w:sz w:val="24"/>
          <w:szCs w:val="24"/>
        </w:rPr>
        <w:t>в срок до 10 июля текущего финансового года:</w:t>
      </w:r>
    </w:p>
    <w:p w14:paraId="216A13C2" w14:textId="46944265" w:rsidR="00A67566" w:rsidRPr="008A1047" w:rsidRDefault="00A67566" w:rsidP="00A67566">
      <w:pPr>
        <w:pStyle w:val="ConsPlusNormal"/>
        <w:ind w:firstLine="709"/>
        <w:jc w:val="both"/>
        <w:rPr>
          <w:rFonts w:ascii="Times New Roman" w:hAnsi="Times New Roman" w:cs="Times New Roman"/>
          <w:sz w:val="24"/>
          <w:szCs w:val="24"/>
        </w:rPr>
      </w:pPr>
      <w:r w:rsidRPr="008A1047">
        <w:rPr>
          <w:rFonts w:ascii="Times New Roman" w:hAnsi="Times New Roman" w:cs="Times New Roman"/>
          <w:sz w:val="24"/>
          <w:szCs w:val="24"/>
        </w:rPr>
        <w:t xml:space="preserve">- соисполнители и участники </w:t>
      </w:r>
      <w:r w:rsidR="00E90B02" w:rsidRPr="008A1047">
        <w:rPr>
          <w:rFonts w:ascii="Times New Roman" w:eastAsia="Times New Roman" w:hAnsi="Times New Roman" w:cs="Times New Roman"/>
          <w:sz w:val="24"/>
          <w:szCs w:val="24"/>
          <w:lang w:eastAsia="ru-RU"/>
        </w:rPr>
        <w:t>Подпрограммы 1</w:t>
      </w:r>
      <w:r w:rsidRPr="008A1047">
        <w:rPr>
          <w:rFonts w:ascii="Times New Roman" w:hAnsi="Times New Roman" w:cs="Times New Roman"/>
          <w:sz w:val="24"/>
          <w:szCs w:val="24"/>
        </w:rPr>
        <w:t xml:space="preserve"> представляют департаменту организационно-кадровой работы информацию о ходе реализации мероприятий </w:t>
      </w:r>
      <w:r w:rsidR="00E90B02" w:rsidRPr="008A1047">
        <w:rPr>
          <w:rFonts w:ascii="Times New Roman" w:eastAsia="Times New Roman" w:hAnsi="Times New Roman" w:cs="Times New Roman"/>
          <w:sz w:val="24"/>
          <w:szCs w:val="24"/>
          <w:lang w:eastAsia="ru-RU"/>
        </w:rPr>
        <w:t>Подпрограммы 1</w:t>
      </w:r>
      <w:r w:rsidRPr="008A1047">
        <w:rPr>
          <w:rFonts w:ascii="Times New Roman" w:hAnsi="Times New Roman" w:cs="Times New Roman"/>
          <w:sz w:val="24"/>
          <w:szCs w:val="24"/>
        </w:rPr>
        <w:t xml:space="preserve"> в рамках своей компетенции;</w:t>
      </w:r>
    </w:p>
    <w:p w14:paraId="7D84B02C" w14:textId="0EDF176E" w:rsidR="00A67566" w:rsidRPr="008A1047" w:rsidRDefault="00A67566" w:rsidP="00A67566">
      <w:pPr>
        <w:widowControl w:val="0"/>
        <w:autoSpaceDE w:val="0"/>
        <w:autoSpaceDN w:val="0"/>
        <w:adjustRightInd w:val="0"/>
        <w:spacing w:after="0" w:line="240" w:lineRule="auto"/>
        <w:ind w:firstLine="709"/>
        <w:jc w:val="both"/>
        <w:rPr>
          <w:rFonts w:ascii="Times New Roman" w:hAnsi="Times New Roman"/>
          <w:b/>
          <w:sz w:val="24"/>
          <w:szCs w:val="24"/>
        </w:rPr>
      </w:pPr>
      <w:r w:rsidRPr="008A1047">
        <w:rPr>
          <w:rFonts w:ascii="Times New Roman" w:hAnsi="Times New Roman"/>
          <w:sz w:val="24"/>
          <w:szCs w:val="24"/>
        </w:rPr>
        <w:t xml:space="preserve">- департамент финансов </w:t>
      </w:r>
      <w:r w:rsidR="003419CA" w:rsidRPr="008A1047">
        <w:rPr>
          <w:rFonts w:ascii="Times New Roman" w:hAnsi="Times New Roman"/>
          <w:sz w:val="24"/>
          <w:szCs w:val="24"/>
        </w:rPr>
        <w:t xml:space="preserve">городского округа </w:t>
      </w:r>
      <w:r w:rsidRPr="008A1047">
        <w:rPr>
          <w:rFonts w:ascii="Times New Roman" w:hAnsi="Times New Roman"/>
          <w:sz w:val="24"/>
          <w:szCs w:val="24"/>
        </w:rPr>
        <w:t xml:space="preserve">город Арзамас </w:t>
      </w:r>
      <w:r w:rsidR="00BE7ECE" w:rsidRPr="008A1047">
        <w:rPr>
          <w:rFonts w:ascii="Times New Roman" w:hAnsi="Times New Roman"/>
          <w:sz w:val="24"/>
          <w:szCs w:val="24"/>
        </w:rPr>
        <w:t xml:space="preserve">Нижегородской области </w:t>
      </w:r>
      <w:r w:rsidRPr="008A1047">
        <w:rPr>
          <w:rFonts w:ascii="Times New Roman" w:hAnsi="Times New Roman"/>
          <w:sz w:val="24"/>
          <w:szCs w:val="24"/>
        </w:rPr>
        <w:t xml:space="preserve">представляет департаменту организационно-кадровой работы </w:t>
      </w:r>
      <w:r w:rsidR="00BE7ECE" w:rsidRPr="008A1047">
        <w:rPr>
          <w:rFonts w:ascii="Times New Roman" w:hAnsi="Times New Roman"/>
          <w:sz w:val="24"/>
          <w:szCs w:val="24"/>
        </w:rPr>
        <w:t xml:space="preserve">администрации городского округа город Арзамас </w:t>
      </w:r>
      <w:r w:rsidRPr="008A1047">
        <w:rPr>
          <w:rFonts w:ascii="Times New Roman" w:hAnsi="Times New Roman"/>
          <w:sz w:val="24"/>
          <w:szCs w:val="24"/>
        </w:rPr>
        <w:t xml:space="preserve">информацию о финансировании </w:t>
      </w:r>
      <w:r w:rsidR="00E90B02" w:rsidRPr="008A1047">
        <w:rPr>
          <w:rFonts w:ascii="Times New Roman" w:eastAsia="Times New Roman" w:hAnsi="Times New Roman"/>
          <w:sz w:val="24"/>
          <w:szCs w:val="24"/>
          <w:lang w:eastAsia="ru-RU"/>
        </w:rPr>
        <w:t>Подпрограммы 1</w:t>
      </w:r>
      <w:r w:rsidRPr="008A1047">
        <w:rPr>
          <w:rFonts w:ascii="Times New Roman" w:hAnsi="Times New Roman"/>
          <w:sz w:val="24"/>
          <w:szCs w:val="24"/>
        </w:rPr>
        <w:t xml:space="preserve"> в разрезе подпрограмм за счет средств бюджетов всех уровней</w:t>
      </w:r>
      <w:r w:rsidRPr="008A1047">
        <w:rPr>
          <w:rFonts w:ascii="Times New Roman" w:hAnsi="Times New Roman"/>
          <w:b/>
          <w:sz w:val="24"/>
          <w:szCs w:val="24"/>
        </w:rPr>
        <w:t>.</w:t>
      </w:r>
    </w:p>
    <w:p w14:paraId="666778C0" w14:textId="7AE08818" w:rsidR="00A67566" w:rsidRPr="008A1047" w:rsidRDefault="00A67566" w:rsidP="00A67566">
      <w:pPr>
        <w:widowControl w:val="0"/>
        <w:autoSpaceDE w:val="0"/>
        <w:autoSpaceDN w:val="0"/>
        <w:adjustRightInd w:val="0"/>
        <w:spacing w:after="0" w:line="240" w:lineRule="auto"/>
        <w:ind w:firstLine="709"/>
        <w:jc w:val="both"/>
        <w:rPr>
          <w:rFonts w:ascii="Times New Roman" w:hAnsi="Times New Roman"/>
          <w:sz w:val="24"/>
          <w:szCs w:val="24"/>
        </w:rPr>
      </w:pPr>
      <w:r w:rsidRPr="008A1047">
        <w:rPr>
          <w:rFonts w:ascii="Times New Roman" w:hAnsi="Times New Roman"/>
          <w:sz w:val="24"/>
          <w:szCs w:val="24"/>
        </w:rPr>
        <w:t xml:space="preserve">Департамент организационно-кадровой работы с учетом информации о ходе реализации мероприятий </w:t>
      </w:r>
      <w:r w:rsidR="00E90B02" w:rsidRPr="008A1047">
        <w:rPr>
          <w:rFonts w:ascii="Times New Roman" w:eastAsia="Times New Roman" w:hAnsi="Times New Roman"/>
          <w:sz w:val="24"/>
          <w:szCs w:val="24"/>
          <w:lang w:eastAsia="ru-RU"/>
        </w:rPr>
        <w:t>Подпрограммы 1</w:t>
      </w:r>
      <w:r w:rsidRPr="008A1047">
        <w:rPr>
          <w:rFonts w:ascii="Times New Roman" w:hAnsi="Times New Roman"/>
          <w:sz w:val="24"/>
          <w:szCs w:val="24"/>
        </w:rPr>
        <w:t xml:space="preserve">, о финансировании </w:t>
      </w:r>
      <w:r w:rsidR="00E90B02" w:rsidRPr="008A1047">
        <w:rPr>
          <w:rFonts w:ascii="Times New Roman" w:eastAsia="Times New Roman" w:hAnsi="Times New Roman"/>
          <w:sz w:val="24"/>
          <w:szCs w:val="24"/>
          <w:lang w:eastAsia="ru-RU"/>
        </w:rPr>
        <w:t>Подпрограммы 1</w:t>
      </w:r>
      <w:r w:rsidRPr="008A1047">
        <w:rPr>
          <w:rFonts w:ascii="Times New Roman" w:hAnsi="Times New Roman"/>
          <w:sz w:val="24"/>
          <w:szCs w:val="24"/>
        </w:rPr>
        <w:t xml:space="preserve"> проводит оперативный мониторинг реализации </w:t>
      </w:r>
      <w:r w:rsidR="00E90B02" w:rsidRPr="008A1047">
        <w:rPr>
          <w:rFonts w:ascii="Times New Roman" w:eastAsia="Times New Roman" w:hAnsi="Times New Roman"/>
          <w:sz w:val="24"/>
          <w:szCs w:val="24"/>
          <w:lang w:eastAsia="ru-RU"/>
        </w:rPr>
        <w:t>Подпрограммы 1</w:t>
      </w:r>
      <w:r w:rsidRPr="008A1047">
        <w:rPr>
          <w:rFonts w:ascii="Times New Roman" w:hAnsi="Times New Roman"/>
          <w:sz w:val="24"/>
          <w:szCs w:val="24"/>
        </w:rPr>
        <w:t xml:space="preserve">, по результатам которого и в срок до 20 июля текущего финансового года, готовит информацию о ходе реализации </w:t>
      </w:r>
      <w:r w:rsidR="00E90B02" w:rsidRPr="008A1047">
        <w:rPr>
          <w:rFonts w:ascii="Times New Roman" w:eastAsia="Times New Roman" w:hAnsi="Times New Roman"/>
          <w:sz w:val="24"/>
          <w:szCs w:val="24"/>
          <w:lang w:eastAsia="ru-RU"/>
        </w:rPr>
        <w:t>Подпрограммы 1</w:t>
      </w:r>
      <w:r w:rsidRPr="008A1047">
        <w:rPr>
          <w:rFonts w:ascii="Times New Roman" w:hAnsi="Times New Roman"/>
          <w:sz w:val="24"/>
          <w:szCs w:val="24"/>
        </w:rPr>
        <w:t>, который предоставляется заместителю главы администрации</w:t>
      </w:r>
      <w:r w:rsidR="00BE7ECE" w:rsidRPr="008A1047">
        <w:rPr>
          <w:rFonts w:ascii="Times New Roman" w:hAnsi="Times New Roman"/>
          <w:sz w:val="24"/>
          <w:szCs w:val="24"/>
        </w:rPr>
        <w:t xml:space="preserve"> городского округа город Арзамас Нижегородской области по соответствующему направлению деятельности</w:t>
      </w:r>
      <w:r w:rsidRPr="008A1047">
        <w:rPr>
          <w:rFonts w:ascii="Times New Roman" w:hAnsi="Times New Roman"/>
          <w:sz w:val="24"/>
          <w:szCs w:val="24"/>
        </w:rPr>
        <w:t>.</w:t>
      </w:r>
    </w:p>
    <w:p w14:paraId="2A9045D4" w14:textId="24A3EE12" w:rsidR="00A67566" w:rsidRPr="008A1047" w:rsidRDefault="00A67566" w:rsidP="00A67566">
      <w:pPr>
        <w:pStyle w:val="ConsPlusNormal"/>
        <w:ind w:firstLine="709"/>
        <w:jc w:val="both"/>
        <w:rPr>
          <w:rFonts w:ascii="Times New Roman" w:hAnsi="Times New Roman" w:cs="Times New Roman"/>
          <w:sz w:val="24"/>
          <w:szCs w:val="24"/>
        </w:rPr>
      </w:pPr>
      <w:r w:rsidRPr="008A1047">
        <w:rPr>
          <w:rFonts w:ascii="Times New Roman" w:hAnsi="Times New Roman" w:cs="Times New Roman"/>
          <w:sz w:val="24"/>
          <w:szCs w:val="24"/>
        </w:rPr>
        <w:t xml:space="preserve">В целях проведения программного мониторинга выполнения </w:t>
      </w:r>
      <w:r w:rsidR="00E90B02" w:rsidRPr="008A1047">
        <w:rPr>
          <w:rFonts w:ascii="Times New Roman" w:eastAsia="Times New Roman" w:hAnsi="Times New Roman" w:cs="Times New Roman"/>
          <w:sz w:val="24"/>
          <w:szCs w:val="24"/>
          <w:lang w:eastAsia="ru-RU"/>
        </w:rPr>
        <w:t>Подпрограммы 1</w:t>
      </w:r>
      <w:r w:rsidRPr="008A1047">
        <w:rPr>
          <w:rFonts w:ascii="Times New Roman" w:hAnsi="Times New Roman" w:cs="Times New Roman"/>
          <w:sz w:val="24"/>
          <w:szCs w:val="24"/>
        </w:rPr>
        <w:t xml:space="preserve"> ежегодно, в срок до 1 февраля года, следующего за отчетным:</w:t>
      </w:r>
    </w:p>
    <w:p w14:paraId="7BD394F4" w14:textId="5ACEA882" w:rsidR="00A67566" w:rsidRPr="008A1047" w:rsidRDefault="00A67566" w:rsidP="00A67566">
      <w:pPr>
        <w:pStyle w:val="ConsPlusNormal"/>
        <w:ind w:firstLine="709"/>
        <w:jc w:val="both"/>
        <w:rPr>
          <w:rFonts w:ascii="Times New Roman" w:hAnsi="Times New Roman" w:cs="Times New Roman"/>
          <w:sz w:val="24"/>
          <w:szCs w:val="24"/>
        </w:rPr>
      </w:pPr>
      <w:r w:rsidRPr="008A1047">
        <w:rPr>
          <w:rFonts w:ascii="Times New Roman" w:hAnsi="Times New Roman" w:cs="Times New Roman"/>
          <w:sz w:val="24"/>
          <w:szCs w:val="24"/>
        </w:rPr>
        <w:t xml:space="preserve">- соисполнители </w:t>
      </w:r>
      <w:r w:rsidR="00E90B02" w:rsidRPr="008A1047">
        <w:rPr>
          <w:rFonts w:ascii="Times New Roman" w:eastAsia="Times New Roman" w:hAnsi="Times New Roman" w:cs="Times New Roman"/>
          <w:sz w:val="24"/>
          <w:szCs w:val="24"/>
          <w:lang w:eastAsia="ru-RU"/>
        </w:rPr>
        <w:t>Подпрограммы 1</w:t>
      </w:r>
      <w:r w:rsidRPr="008A1047">
        <w:rPr>
          <w:rFonts w:ascii="Times New Roman" w:hAnsi="Times New Roman" w:cs="Times New Roman"/>
          <w:sz w:val="24"/>
          <w:szCs w:val="24"/>
        </w:rPr>
        <w:t xml:space="preserve"> представляют в департамент организационно-кадровой работы информацию о выполнении мероприятий </w:t>
      </w:r>
      <w:r w:rsidR="00E90B02" w:rsidRPr="008A1047">
        <w:rPr>
          <w:rFonts w:ascii="Times New Roman" w:eastAsia="Times New Roman" w:hAnsi="Times New Roman" w:cs="Times New Roman"/>
          <w:sz w:val="24"/>
          <w:szCs w:val="24"/>
          <w:lang w:eastAsia="ru-RU"/>
        </w:rPr>
        <w:t>Подпрограммы 1</w:t>
      </w:r>
      <w:r w:rsidRPr="008A1047">
        <w:rPr>
          <w:rFonts w:ascii="Times New Roman" w:hAnsi="Times New Roman" w:cs="Times New Roman"/>
          <w:sz w:val="24"/>
          <w:szCs w:val="24"/>
        </w:rPr>
        <w:t xml:space="preserve"> за отчетный год;</w:t>
      </w:r>
    </w:p>
    <w:p w14:paraId="7F0644A8" w14:textId="6DE7B0C4" w:rsidR="00A67566" w:rsidRPr="008A1047" w:rsidRDefault="00A67566" w:rsidP="00A67566">
      <w:pPr>
        <w:pStyle w:val="ConsPlusNormal"/>
        <w:ind w:firstLine="709"/>
        <w:jc w:val="both"/>
        <w:rPr>
          <w:rFonts w:ascii="Times New Roman" w:hAnsi="Times New Roman" w:cs="Times New Roman"/>
          <w:sz w:val="24"/>
          <w:szCs w:val="24"/>
        </w:rPr>
      </w:pPr>
      <w:r w:rsidRPr="008A1047">
        <w:rPr>
          <w:rFonts w:ascii="Times New Roman" w:hAnsi="Times New Roman" w:cs="Times New Roman"/>
          <w:b/>
          <w:sz w:val="24"/>
          <w:szCs w:val="24"/>
        </w:rPr>
        <w:t xml:space="preserve">- </w:t>
      </w:r>
      <w:r w:rsidRPr="008A1047">
        <w:rPr>
          <w:rFonts w:ascii="Times New Roman" w:hAnsi="Times New Roman" w:cs="Times New Roman"/>
          <w:sz w:val="24"/>
          <w:szCs w:val="24"/>
        </w:rPr>
        <w:t xml:space="preserve">департамент финансов </w:t>
      </w:r>
      <w:r w:rsidR="003419CA" w:rsidRPr="008A1047">
        <w:rPr>
          <w:rFonts w:ascii="Times New Roman" w:hAnsi="Times New Roman" w:cs="Times New Roman"/>
          <w:sz w:val="24"/>
          <w:szCs w:val="24"/>
        </w:rPr>
        <w:t xml:space="preserve">городского округа </w:t>
      </w:r>
      <w:r w:rsidRPr="008A1047">
        <w:rPr>
          <w:rFonts w:ascii="Times New Roman" w:hAnsi="Times New Roman" w:cs="Times New Roman"/>
          <w:sz w:val="24"/>
          <w:szCs w:val="24"/>
        </w:rPr>
        <w:t xml:space="preserve">город Арзамас представляет департаменту организационно-кадровой работы </w:t>
      </w:r>
      <w:r w:rsidR="00BE7ECE" w:rsidRPr="008A1047">
        <w:rPr>
          <w:rFonts w:ascii="Times New Roman" w:hAnsi="Times New Roman"/>
          <w:sz w:val="24"/>
          <w:szCs w:val="24"/>
        </w:rPr>
        <w:t xml:space="preserve">администрации городского округа город Арзамас </w:t>
      </w:r>
      <w:r w:rsidRPr="008A1047">
        <w:rPr>
          <w:rFonts w:ascii="Times New Roman" w:hAnsi="Times New Roman" w:cs="Times New Roman"/>
          <w:sz w:val="24"/>
          <w:szCs w:val="24"/>
        </w:rPr>
        <w:t xml:space="preserve">информацию о финансировании </w:t>
      </w:r>
      <w:r w:rsidR="00E90B02" w:rsidRPr="008A1047">
        <w:rPr>
          <w:rFonts w:ascii="Times New Roman" w:eastAsia="Times New Roman" w:hAnsi="Times New Roman" w:cs="Times New Roman"/>
          <w:sz w:val="24"/>
          <w:szCs w:val="24"/>
          <w:lang w:eastAsia="ru-RU"/>
        </w:rPr>
        <w:t>Подпрограммы 1</w:t>
      </w:r>
      <w:r w:rsidRPr="008A1047">
        <w:rPr>
          <w:rFonts w:ascii="Times New Roman" w:hAnsi="Times New Roman" w:cs="Times New Roman"/>
          <w:sz w:val="24"/>
          <w:szCs w:val="24"/>
        </w:rPr>
        <w:t xml:space="preserve"> за счет средств бюджетов всех уровней за отчетный год</w:t>
      </w:r>
      <w:r w:rsidRPr="008A1047">
        <w:rPr>
          <w:rFonts w:ascii="Times New Roman" w:hAnsi="Times New Roman" w:cs="Times New Roman"/>
          <w:b/>
          <w:sz w:val="24"/>
          <w:szCs w:val="24"/>
        </w:rPr>
        <w:t>.</w:t>
      </w:r>
    </w:p>
    <w:p w14:paraId="2E84D027" w14:textId="742CF8C7" w:rsidR="00A67566" w:rsidRPr="008A1047" w:rsidRDefault="00A67566" w:rsidP="00A67566">
      <w:pPr>
        <w:widowControl w:val="0"/>
        <w:autoSpaceDE w:val="0"/>
        <w:autoSpaceDN w:val="0"/>
        <w:adjustRightInd w:val="0"/>
        <w:spacing w:after="0" w:line="240" w:lineRule="auto"/>
        <w:ind w:firstLine="709"/>
        <w:jc w:val="both"/>
        <w:rPr>
          <w:rFonts w:ascii="Times New Roman" w:hAnsi="Times New Roman"/>
          <w:sz w:val="24"/>
          <w:szCs w:val="24"/>
        </w:rPr>
      </w:pPr>
      <w:r w:rsidRPr="008A1047">
        <w:rPr>
          <w:rFonts w:ascii="Times New Roman" w:hAnsi="Times New Roman"/>
          <w:sz w:val="24"/>
          <w:szCs w:val="24"/>
        </w:rPr>
        <w:t xml:space="preserve">Департамент организационно-кадровой работы на основании информации о ходе реализации мероприятий </w:t>
      </w:r>
      <w:r w:rsidR="00E90B02" w:rsidRPr="008A1047">
        <w:rPr>
          <w:rFonts w:ascii="Times New Roman" w:eastAsia="Times New Roman" w:hAnsi="Times New Roman"/>
          <w:sz w:val="24"/>
          <w:szCs w:val="24"/>
          <w:lang w:eastAsia="ru-RU"/>
        </w:rPr>
        <w:t>Подпрограммы 1</w:t>
      </w:r>
      <w:r w:rsidRPr="008A1047">
        <w:rPr>
          <w:rFonts w:ascii="Times New Roman" w:hAnsi="Times New Roman"/>
          <w:sz w:val="24"/>
          <w:szCs w:val="24"/>
        </w:rPr>
        <w:t xml:space="preserve">, о финансировании </w:t>
      </w:r>
      <w:r w:rsidR="00E90B02" w:rsidRPr="008A1047">
        <w:rPr>
          <w:rFonts w:ascii="Times New Roman" w:eastAsia="Times New Roman" w:hAnsi="Times New Roman"/>
          <w:sz w:val="24"/>
          <w:szCs w:val="24"/>
          <w:lang w:eastAsia="ru-RU"/>
        </w:rPr>
        <w:t>Подпрограммы 1</w:t>
      </w:r>
      <w:r w:rsidRPr="008A1047">
        <w:rPr>
          <w:rFonts w:ascii="Times New Roman" w:hAnsi="Times New Roman"/>
          <w:sz w:val="24"/>
          <w:szCs w:val="24"/>
        </w:rPr>
        <w:t xml:space="preserve"> за отчетный год проводит мониторинг реализации </w:t>
      </w:r>
      <w:r w:rsidR="00E90B02" w:rsidRPr="008A1047">
        <w:rPr>
          <w:rFonts w:ascii="Times New Roman" w:eastAsia="Times New Roman" w:hAnsi="Times New Roman"/>
          <w:sz w:val="24"/>
          <w:szCs w:val="24"/>
          <w:lang w:eastAsia="ru-RU"/>
        </w:rPr>
        <w:t>Подпрограммы 1</w:t>
      </w:r>
      <w:r w:rsidRPr="008A1047">
        <w:rPr>
          <w:rFonts w:ascii="Times New Roman" w:hAnsi="Times New Roman"/>
          <w:sz w:val="24"/>
          <w:szCs w:val="24"/>
        </w:rPr>
        <w:t xml:space="preserve"> по результатам которого готовит годовой отчет по исполнению </w:t>
      </w:r>
      <w:r w:rsidR="00E90B02" w:rsidRPr="008A1047">
        <w:rPr>
          <w:rFonts w:ascii="Times New Roman" w:eastAsia="Times New Roman" w:hAnsi="Times New Roman"/>
          <w:sz w:val="24"/>
          <w:szCs w:val="24"/>
          <w:lang w:eastAsia="ru-RU"/>
        </w:rPr>
        <w:t>Подпрограммы 1</w:t>
      </w:r>
      <w:r w:rsidRPr="008A1047">
        <w:rPr>
          <w:rFonts w:ascii="Times New Roman" w:hAnsi="Times New Roman"/>
          <w:sz w:val="24"/>
          <w:szCs w:val="24"/>
        </w:rPr>
        <w:t xml:space="preserve"> в срок до 1 марта года, следующего за отчетным, направляет его в департамент экономического развития. </w:t>
      </w:r>
    </w:p>
    <w:p w14:paraId="38322A08" w14:textId="731B1528" w:rsidR="00A67566" w:rsidRPr="008A1047" w:rsidRDefault="00A67566" w:rsidP="00A67566">
      <w:pPr>
        <w:autoSpaceDE w:val="0"/>
        <w:autoSpaceDN w:val="0"/>
        <w:adjustRightInd w:val="0"/>
        <w:spacing w:after="0" w:line="240" w:lineRule="auto"/>
        <w:ind w:firstLine="709"/>
        <w:jc w:val="both"/>
        <w:rPr>
          <w:rFonts w:ascii="Times New Roman" w:hAnsi="Times New Roman"/>
          <w:sz w:val="24"/>
          <w:szCs w:val="24"/>
        </w:rPr>
      </w:pPr>
      <w:r w:rsidRPr="008A1047">
        <w:rPr>
          <w:rFonts w:ascii="Times New Roman" w:hAnsi="Times New Roman"/>
          <w:sz w:val="24"/>
          <w:szCs w:val="24"/>
        </w:rPr>
        <w:t>Департамент организационно-кадровой работы</w:t>
      </w:r>
      <w:r w:rsidR="00BE7ECE" w:rsidRPr="008A1047">
        <w:rPr>
          <w:rFonts w:ascii="Times New Roman" w:hAnsi="Times New Roman"/>
          <w:sz w:val="24"/>
          <w:szCs w:val="24"/>
        </w:rPr>
        <w:t xml:space="preserve"> администрации городского округа город Арзамас</w:t>
      </w:r>
      <w:r w:rsidRPr="008A1047">
        <w:rPr>
          <w:rFonts w:ascii="Times New Roman" w:hAnsi="Times New Roman"/>
          <w:sz w:val="24"/>
          <w:szCs w:val="24"/>
        </w:rPr>
        <w:t>:</w:t>
      </w:r>
    </w:p>
    <w:p w14:paraId="778341C8" w14:textId="77777777" w:rsidR="00A67566" w:rsidRPr="008A1047" w:rsidRDefault="00A67566" w:rsidP="00A67566">
      <w:pPr>
        <w:autoSpaceDE w:val="0"/>
        <w:autoSpaceDN w:val="0"/>
        <w:adjustRightInd w:val="0"/>
        <w:spacing w:after="0" w:line="240" w:lineRule="auto"/>
        <w:ind w:firstLine="709"/>
        <w:jc w:val="both"/>
        <w:rPr>
          <w:rFonts w:ascii="Times New Roman" w:hAnsi="Times New Roman"/>
          <w:sz w:val="24"/>
          <w:szCs w:val="24"/>
        </w:rPr>
      </w:pPr>
      <w:r w:rsidRPr="008A1047">
        <w:rPr>
          <w:rFonts w:ascii="Times New Roman" w:hAnsi="Times New Roman"/>
          <w:sz w:val="24"/>
          <w:szCs w:val="24"/>
        </w:rPr>
        <w:t>- обеспечивает координацию деятельности основных исполнителей;</w:t>
      </w:r>
    </w:p>
    <w:p w14:paraId="017F7D70" w14:textId="77777777" w:rsidR="00A67566" w:rsidRPr="008A1047" w:rsidRDefault="00A67566" w:rsidP="00A67566">
      <w:pPr>
        <w:autoSpaceDE w:val="0"/>
        <w:autoSpaceDN w:val="0"/>
        <w:adjustRightInd w:val="0"/>
        <w:spacing w:after="0" w:line="240" w:lineRule="auto"/>
        <w:ind w:firstLine="709"/>
        <w:jc w:val="both"/>
        <w:rPr>
          <w:rFonts w:ascii="Times New Roman" w:hAnsi="Times New Roman"/>
          <w:sz w:val="24"/>
          <w:szCs w:val="24"/>
        </w:rPr>
      </w:pPr>
      <w:r w:rsidRPr="008A1047">
        <w:rPr>
          <w:rFonts w:ascii="Times New Roman" w:hAnsi="Times New Roman"/>
          <w:sz w:val="24"/>
          <w:szCs w:val="24"/>
        </w:rPr>
        <w:t>- обобщает сведения о ходе реализации всех программных мероприятий;</w:t>
      </w:r>
    </w:p>
    <w:p w14:paraId="12FBD4D5" w14:textId="479CD7BF" w:rsidR="00A67566" w:rsidRPr="008A1047" w:rsidRDefault="00A67566" w:rsidP="00A67566">
      <w:pPr>
        <w:autoSpaceDE w:val="0"/>
        <w:autoSpaceDN w:val="0"/>
        <w:adjustRightInd w:val="0"/>
        <w:spacing w:after="0" w:line="240" w:lineRule="auto"/>
        <w:ind w:firstLine="709"/>
        <w:jc w:val="both"/>
        <w:rPr>
          <w:rFonts w:ascii="Times New Roman" w:hAnsi="Times New Roman"/>
          <w:sz w:val="24"/>
          <w:szCs w:val="24"/>
        </w:rPr>
      </w:pPr>
      <w:r w:rsidRPr="008A1047">
        <w:rPr>
          <w:rFonts w:ascii="Times New Roman" w:hAnsi="Times New Roman"/>
          <w:sz w:val="24"/>
          <w:szCs w:val="24"/>
        </w:rPr>
        <w:t xml:space="preserve">- проводит мониторинг реализации </w:t>
      </w:r>
      <w:r w:rsidR="00E90B02" w:rsidRPr="008A1047">
        <w:rPr>
          <w:rFonts w:ascii="Times New Roman" w:eastAsia="Times New Roman" w:hAnsi="Times New Roman"/>
          <w:sz w:val="24"/>
          <w:szCs w:val="24"/>
          <w:lang w:eastAsia="ru-RU"/>
        </w:rPr>
        <w:t>Подпрограммы 1</w:t>
      </w:r>
      <w:r w:rsidRPr="008A1047">
        <w:rPr>
          <w:rFonts w:ascii="Times New Roman" w:hAnsi="Times New Roman"/>
          <w:sz w:val="24"/>
          <w:szCs w:val="24"/>
        </w:rPr>
        <w:t>;</w:t>
      </w:r>
    </w:p>
    <w:p w14:paraId="6220AA1F" w14:textId="0D755855" w:rsidR="00A67566" w:rsidRPr="008A1047" w:rsidRDefault="00A67566" w:rsidP="00A67566">
      <w:pPr>
        <w:autoSpaceDE w:val="0"/>
        <w:autoSpaceDN w:val="0"/>
        <w:adjustRightInd w:val="0"/>
        <w:spacing w:after="0" w:line="240" w:lineRule="auto"/>
        <w:ind w:firstLine="709"/>
        <w:jc w:val="both"/>
        <w:rPr>
          <w:rFonts w:ascii="Times New Roman" w:hAnsi="Times New Roman"/>
          <w:sz w:val="24"/>
          <w:szCs w:val="24"/>
        </w:rPr>
      </w:pPr>
      <w:r w:rsidRPr="008A1047">
        <w:rPr>
          <w:rFonts w:ascii="Times New Roman" w:hAnsi="Times New Roman"/>
          <w:sz w:val="24"/>
          <w:szCs w:val="24"/>
        </w:rPr>
        <w:t xml:space="preserve">- осуществляет текущее управление реализацией </w:t>
      </w:r>
      <w:r w:rsidR="00E90B02" w:rsidRPr="008A1047">
        <w:rPr>
          <w:rFonts w:ascii="Times New Roman" w:eastAsia="Times New Roman" w:hAnsi="Times New Roman"/>
          <w:sz w:val="24"/>
          <w:szCs w:val="24"/>
          <w:lang w:eastAsia="ru-RU"/>
        </w:rPr>
        <w:t>Подпрограммы 1</w:t>
      </w:r>
      <w:r w:rsidRPr="008A1047">
        <w:rPr>
          <w:rFonts w:ascii="Times New Roman" w:hAnsi="Times New Roman"/>
          <w:sz w:val="24"/>
          <w:szCs w:val="24"/>
        </w:rPr>
        <w:t>;</w:t>
      </w:r>
    </w:p>
    <w:p w14:paraId="1A2B5C31" w14:textId="1881D529" w:rsidR="00A67566" w:rsidRPr="008A1047" w:rsidRDefault="00A67566" w:rsidP="00A67566">
      <w:pPr>
        <w:autoSpaceDE w:val="0"/>
        <w:autoSpaceDN w:val="0"/>
        <w:adjustRightInd w:val="0"/>
        <w:spacing w:after="0" w:line="240" w:lineRule="auto"/>
        <w:ind w:firstLine="709"/>
        <w:jc w:val="both"/>
        <w:rPr>
          <w:rFonts w:ascii="Times New Roman" w:hAnsi="Times New Roman"/>
          <w:sz w:val="24"/>
          <w:szCs w:val="24"/>
        </w:rPr>
      </w:pPr>
      <w:r w:rsidRPr="008A1047">
        <w:rPr>
          <w:rFonts w:ascii="Times New Roman" w:hAnsi="Times New Roman"/>
          <w:sz w:val="24"/>
          <w:szCs w:val="24"/>
        </w:rPr>
        <w:t xml:space="preserve">- осуществляет координацию и контроль проводимых работ по реализации мероприятий </w:t>
      </w:r>
      <w:r w:rsidR="00E90B02" w:rsidRPr="008A1047">
        <w:rPr>
          <w:rFonts w:ascii="Times New Roman" w:eastAsia="Times New Roman" w:hAnsi="Times New Roman"/>
          <w:sz w:val="24"/>
          <w:szCs w:val="24"/>
          <w:lang w:eastAsia="ru-RU"/>
        </w:rPr>
        <w:t>Подпрограммы 1</w:t>
      </w:r>
      <w:r w:rsidRPr="008A1047">
        <w:rPr>
          <w:rFonts w:ascii="Times New Roman" w:hAnsi="Times New Roman"/>
          <w:sz w:val="24"/>
          <w:szCs w:val="24"/>
        </w:rPr>
        <w:t>;</w:t>
      </w:r>
    </w:p>
    <w:p w14:paraId="0C7C7568" w14:textId="40E13B6D" w:rsidR="00A67566" w:rsidRPr="008A1047" w:rsidRDefault="00A67566" w:rsidP="00A67566">
      <w:pPr>
        <w:autoSpaceDE w:val="0"/>
        <w:autoSpaceDN w:val="0"/>
        <w:adjustRightInd w:val="0"/>
        <w:spacing w:after="0" w:line="240" w:lineRule="auto"/>
        <w:ind w:firstLine="709"/>
        <w:jc w:val="both"/>
        <w:rPr>
          <w:rFonts w:ascii="Times New Roman" w:hAnsi="Times New Roman"/>
          <w:sz w:val="24"/>
          <w:szCs w:val="24"/>
        </w:rPr>
      </w:pPr>
      <w:r w:rsidRPr="008A1047">
        <w:rPr>
          <w:rFonts w:ascii="Times New Roman" w:hAnsi="Times New Roman"/>
          <w:sz w:val="24"/>
          <w:szCs w:val="24"/>
        </w:rPr>
        <w:t xml:space="preserve">- готовит предложения по уточнению объемов финансирования </w:t>
      </w:r>
      <w:r w:rsidR="00E90B02" w:rsidRPr="008A1047">
        <w:rPr>
          <w:rFonts w:ascii="Times New Roman" w:eastAsia="Times New Roman" w:hAnsi="Times New Roman"/>
          <w:sz w:val="24"/>
          <w:szCs w:val="24"/>
          <w:lang w:eastAsia="ru-RU"/>
        </w:rPr>
        <w:t>Подпрограммы 1</w:t>
      </w:r>
      <w:r w:rsidRPr="008A1047">
        <w:rPr>
          <w:rFonts w:ascii="Times New Roman" w:hAnsi="Times New Roman"/>
          <w:sz w:val="24"/>
          <w:szCs w:val="24"/>
        </w:rPr>
        <w:t xml:space="preserve"> из различных источников при формировании соответствующих бюджетов на очередной финансовый год и представляет на утверждение в установленном порядке;</w:t>
      </w:r>
    </w:p>
    <w:p w14:paraId="1DB0D3B3" w14:textId="5907ACFA" w:rsidR="00A67566" w:rsidRPr="008A1047" w:rsidRDefault="00A67566" w:rsidP="00A67566">
      <w:pPr>
        <w:autoSpaceDE w:val="0"/>
        <w:autoSpaceDN w:val="0"/>
        <w:adjustRightInd w:val="0"/>
        <w:spacing w:after="0" w:line="240" w:lineRule="auto"/>
        <w:ind w:firstLine="709"/>
        <w:jc w:val="both"/>
        <w:rPr>
          <w:rFonts w:ascii="Times New Roman" w:hAnsi="Times New Roman"/>
          <w:sz w:val="24"/>
          <w:szCs w:val="24"/>
        </w:rPr>
      </w:pPr>
      <w:r w:rsidRPr="008A1047">
        <w:rPr>
          <w:rFonts w:ascii="Times New Roman" w:hAnsi="Times New Roman"/>
          <w:sz w:val="24"/>
          <w:szCs w:val="24"/>
        </w:rPr>
        <w:t xml:space="preserve">- представляет в департамент экономического развития </w:t>
      </w:r>
      <w:r w:rsidR="007518ED" w:rsidRPr="008A1047">
        <w:rPr>
          <w:rFonts w:ascii="Times New Roman" w:hAnsi="Times New Roman"/>
          <w:sz w:val="24"/>
          <w:szCs w:val="24"/>
        </w:rPr>
        <w:t>администрации городского округа город Арзамас</w:t>
      </w:r>
      <w:r w:rsidRPr="008A1047">
        <w:rPr>
          <w:rFonts w:ascii="Times New Roman" w:hAnsi="Times New Roman"/>
          <w:sz w:val="24"/>
          <w:szCs w:val="24"/>
        </w:rPr>
        <w:t xml:space="preserve"> требуемую отчетность.</w:t>
      </w:r>
    </w:p>
    <w:p w14:paraId="23B6475B" w14:textId="05775EA0" w:rsidR="00A67566" w:rsidRPr="008A1047" w:rsidRDefault="00A67566" w:rsidP="00A67566">
      <w:pPr>
        <w:pStyle w:val="ConsPlusNormal"/>
        <w:ind w:firstLine="709"/>
        <w:jc w:val="both"/>
        <w:rPr>
          <w:rFonts w:ascii="Times New Roman" w:hAnsi="Times New Roman" w:cs="Times New Roman"/>
          <w:sz w:val="24"/>
          <w:szCs w:val="24"/>
        </w:rPr>
      </w:pPr>
      <w:r w:rsidRPr="008A1047">
        <w:rPr>
          <w:rFonts w:ascii="Times New Roman" w:hAnsi="Times New Roman" w:cs="Times New Roman"/>
          <w:sz w:val="24"/>
          <w:szCs w:val="24"/>
        </w:rPr>
        <w:t xml:space="preserve">Освещение реализации </w:t>
      </w:r>
      <w:r w:rsidR="00E90B02" w:rsidRPr="008A1047">
        <w:rPr>
          <w:rFonts w:ascii="Times New Roman" w:eastAsia="Times New Roman" w:hAnsi="Times New Roman" w:cs="Times New Roman"/>
          <w:sz w:val="24"/>
          <w:szCs w:val="24"/>
          <w:lang w:eastAsia="ru-RU"/>
        </w:rPr>
        <w:t>Подпрограммы 1</w:t>
      </w:r>
      <w:r w:rsidRPr="008A1047">
        <w:rPr>
          <w:rFonts w:ascii="Times New Roman" w:hAnsi="Times New Roman" w:cs="Times New Roman"/>
          <w:sz w:val="24"/>
          <w:szCs w:val="24"/>
        </w:rPr>
        <w:t xml:space="preserve"> осуществляется через средства массовой информации и информационные ресурсы в информационно-телекоммуникационной сети "Интернет".</w:t>
      </w:r>
    </w:p>
    <w:p w14:paraId="1EB4E358" w14:textId="26A013FA" w:rsidR="001A2324" w:rsidRPr="008A1047" w:rsidRDefault="00A67566" w:rsidP="00E90B02">
      <w:pPr>
        <w:pStyle w:val="formattext"/>
        <w:spacing w:before="0" w:beforeAutospacing="0" w:after="0" w:afterAutospacing="0"/>
        <w:ind w:firstLine="709"/>
        <w:jc w:val="both"/>
      </w:pPr>
      <w:r w:rsidRPr="008A1047">
        <w:t xml:space="preserve">Контроль за исполнением </w:t>
      </w:r>
      <w:r w:rsidR="00E90B02" w:rsidRPr="008A1047">
        <w:t>Подпрограммы 1</w:t>
      </w:r>
      <w:r w:rsidRPr="008A1047">
        <w:t xml:space="preserve"> осуществляет заместитель главы администраци</w:t>
      </w:r>
      <w:r w:rsidR="003419CA" w:rsidRPr="008A1047">
        <w:t>и</w:t>
      </w:r>
      <w:r w:rsidRPr="008A1047">
        <w:t xml:space="preserve"> </w:t>
      </w:r>
      <w:r w:rsidR="003419CA" w:rsidRPr="008A1047">
        <w:t>городского округа</w:t>
      </w:r>
      <w:r w:rsidR="00BE7ECE" w:rsidRPr="008A1047">
        <w:t xml:space="preserve"> администрации городского округа город Арзамас Нижегородской области по соответствующему направлению деятельности</w:t>
      </w:r>
      <w:r w:rsidRPr="008A1047">
        <w:t>.</w:t>
      </w:r>
    </w:p>
    <w:p w14:paraId="060D9A02" w14:textId="77777777" w:rsidR="00E90B02" w:rsidRPr="008A1047" w:rsidRDefault="00E90B02" w:rsidP="00E90B02">
      <w:pPr>
        <w:pStyle w:val="formattext"/>
        <w:spacing w:before="0" w:beforeAutospacing="0" w:after="0" w:afterAutospacing="0"/>
        <w:ind w:firstLine="709"/>
        <w:jc w:val="both"/>
        <w:rPr>
          <w:b/>
        </w:rPr>
      </w:pPr>
    </w:p>
    <w:p w14:paraId="034BEDB1" w14:textId="7475FD59" w:rsidR="00A86CC2" w:rsidRPr="008A1047" w:rsidRDefault="00A86CC2" w:rsidP="00A14018">
      <w:pPr>
        <w:pStyle w:val="formattext"/>
        <w:spacing w:before="0" w:beforeAutospacing="0" w:after="0" w:afterAutospacing="0"/>
        <w:jc w:val="center"/>
        <w:rPr>
          <w:b/>
        </w:rPr>
      </w:pPr>
      <w:r w:rsidRPr="008A1047">
        <w:rPr>
          <w:b/>
        </w:rPr>
        <w:t xml:space="preserve">2.5. Перечень </w:t>
      </w:r>
      <w:r w:rsidR="00A67566" w:rsidRPr="008A1047">
        <w:rPr>
          <w:b/>
        </w:rPr>
        <w:t>п</w:t>
      </w:r>
      <w:r w:rsidRPr="008A1047">
        <w:rPr>
          <w:b/>
        </w:rPr>
        <w:t>одпрограммных мероприятий</w:t>
      </w:r>
    </w:p>
    <w:p w14:paraId="61DECDEF" w14:textId="77777777" w:rsidR="00A14018" w:rsidRPr="008A1047" w:rsidRDefault="00A14018" w:rsidP="00A14018">
      <w:pPr>
        <w:pStyle w:val="formattext"/>
        <w:spacing w:before="0" w:beforeAutospacing="0" w:after="0" w:afterAutospacing="0"/>
        <w:jc w:val="center"/>
        <w:rPr>
          <w:b/>
        </w:rPr>
      </w:pPr>
    </w:p>
    <w:p w14:paraId="12EA52B4" w14:textId="2EBFD481" w:rsidR="006E464A" w:rsidRPr="008A1047" w:rsidRDefault="006E464A" w:rsidP="00A14018">
      <w:pPr>
        <w:pStyle w:val="ConsPlusNormal"/>
        <w:ind w:firstLine="709"/>
        <w:jc w:val="both"/>
        <w:outlineLvl w:val="3"/>
        <w:rPr>
          <w:rFonts w:ascii="Times New Roman" w:hAnsi="Times New Roman" w:cs="Times New Roman"/>
          <w:sz w:val="24"/>
          <w:szCs w:val="24"/>
        </w:rPr>
      </w:pPr>
      <w:r w:rsidRPr="008A1047">
        <w:rPr>
          <w:rFonts w:ascii="Times New Roman" w:hAnsi="Times New Roman" w:cs="Times New Roman"/>
          <w:sz w:val="24"/>
          <w:szCs w:val="24"/>
        </w:rPr>
        <w:t xml:space="preserve">Таблица 2. Перечень </w:t>
      </w:r>
      <w:r w:rsidR="00A67566" w:rsidRPr="008A1047">
        <w:rPr>
          <w:rFonts w:ascii="Times New Roman" w:hAnsi="Times New Roman" w:cs="Times New Roman"/>
          <w:sz w:val="24"/>
          <w:szCs w:val="24"/>
        </w:rPr>
        <w:t>п</w:t>
      </w:r>
      <w:r w:rsidRPr="008A1047">
        <w:rPr>
          <w:rFonts w:ascii="Times New Roman" w:hAnsi="Times New Roman" w:cs="Times New Roman"/>
          <w:sz w:val="24"/>
          <w:szCs w:val="24"/>
        </w:rPr>
        <w:t>одпрограммных мероприятий</w:t>
      </w:r>
      <w:r w:rsidR="00A67566" w:rsidRPr="008A1047">
        <w:rPr>
          <w:rFonts w:ascii="Times New Roman" w:hAnsi="Times New Roman" w:cs="Times New Roman"/>
          <w:sz w:val="24"/>
          <w:szCs w:val="24"/>
        </w:rPr>
        <w:t>.</w:t>
      </w:r>
    </w:p>
    <w:p w14:paraId="42738E19" w14:textId="77777777" w:rsidR="006E464A" w:rsidRPr="008A1047" w:rsidRDefault="006E464A" w:rsidP="00F02C4C">
      <w:pPr>
        <w:pStyle w:val="ConsPlusNormal"/>
        <w:jc w:val="both"/>
        <w:rPr>
          <w:rFonts w:ascii="Times New Roman" w:hAnsi="Times New Roman" w:cs="Times New Roman"/>
          <w:sz w:val="24"/>
          <w:szCs w:val="24"/>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413"/>
        <w:gridCol w:w="822"/>
        <w:gridCol w:w="798"/>
        <w:gridCol w:w="903"/>
        <w:gridCol w:w="1134"/>
        <w:gridCol w:w="834"/>
        <w:gridCol w:w="626"/>
        <w:gridCol w:w="208"/>
        <w:gridCol w:w="834"/>
        <w:gridCol w:w="418"/>
        <w:gridCol w:w="417"/>
        <w:gridCol w:w="834"/>
        <w:gridCol w:w="209"/>
        <w:gridCol w:w="625"/>
        <w:gridCol w:w="835"/>
      </w:tblGrid>
      <w:tr w:rsidR="008A1047" w:rsidRPr="008A1047" w14:paraId="6AF82524" w14:textId="77777777" w:rsidTr="00E90B02">
        <w:trPr>
          <w:trHeight w:val="905"/>
          <w:tblHeader/>
        </w:trPr>
        <w:tc>
          <w:tcPr>
            <w:tcW w:w="1413" w:type="dxa"/>
            <w:vMerge w:val="restart"/>
            <w:shd w:val="clear" w:color="auto" w:fill="FFFFFF" w:themeFill="background1"/>
          </w:tcPr>
          <w:p w14:paraId="53977995" w14:textId="3F37437B" w:rsidR="001A2324" w:rsidRPr="008A1047" w:rsidRDefault="001A2324"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lastRenderedPageBreak/>
              <w:t xml:space="preserve">Наименование </w:t>
            </w:r>
            <w:r w:rsidR="00E90B02" w:rsidRPr="008A1047">
              <w:rPr>
                <w:rFonts w:ascii="Times New Roman" w:eastAsia="Times New Roman" w:hAnsi="Times New Roman"/>
                <w:sz w:val="24"/>
                <w:szCs w:val="24"/>
                <w:lang w:eastAsia="ru-RU"/>
              </w:rPr>
              <w:t xml:space="preserve">основного </w:t>
            </w:r>
            <w:r w:rsidRPr="008A1047">
              <w:rPr>
                <w:rFonts w:ascii="Times New Roman" w:eastAsia="Times New Roman" w:hAnsi="Times New Roman"/>
                <w:sz w:val="24"/>
                <w:szCs w:val="24"/>
                <w:lang w:eastAsia="ru-RU"/>
              </w:rPr>
              <w:t>мероприятия</w:t>
            </w:r>
          </w:p>
        </w:tc>
        <w:tc>
          <w:tcPr>
            <w:tcW w:w="822" w:type="dxa"/>
            <w:vMerge w:val="restart"/>
            <w:shd w:val="clear" w:color="auto" w:fill="FFFFFF" w:themeFill="background1"/>
            <w:hideMark/>
          </w:tcPr>
          <w:p w14:paraId="75201939" w14:textId="77777777" w:rsidR="001A2324" w:rsidRPr="008A1047" w:rsidRDefault="001A2324"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Категория расходов</w:t>
            </w:r>
          </w:p>
        </w:tc>
        <w:tc>
          <w:tcPr>
            <w:tcW w:w="798" w:type="dxa"/>
            <w:vMerge w:val="restart"/>
            <w:shd w:val="clear" w:color="auto" w:fill="FFFFFF" w:themeFill="background1"/>
            <w:hideMark/>
          </w:tcPr>
          <w:p w14:paraId="6B74A693" w14:textId="77777777" w:rsidR="001A2324" w:rsidRPr="008A1047" w:rsidRDefault="001A2324"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Сроки выполнения</w:t>
            </w:r>
          </w:p>
        </w:tc>
        <w:tc>
          <w:tcPr>
            <w:tcW w:w="903" w:type="dxa"/>
            <w:vMerge w:val="restart"/>
            <w:shd w:val="clear" w:color="auto" w:fill="FFFFFF" w:themeFill="background1"/>
            <w:hideMark/>
          </w:tcPr>
          <w:p w14:paraId="752753CE" w14:textId="1181725C" w:rsidR="001A2324" w:rsidRPr="008A1047" w:rsidRDefault="004A5200"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И</w:t>
            </w:r>
            <w:r w:rsidR="001A2324" w:rsidRPr="008A1047">
              <w:rPr>
                <w:rFonts w:ascii="Times New Roman" w:eastAsia="Times New Roman" w:hAnsi="Times New Roman"/>
                <w:sz w:val="24"/>
                <w:szCs w:val="24"/>
                <w:lang w:eastAsia="ru-RU"/>
              </w:rPr>
              <w:t>сполнители подпрограммы</w:t>
            </w:r>
          </w:p>
        </w:tc>
        <w:tc>
          <w:tcPr>
            <w:tcW w:w="6974" w:type="dxa"/>
            <w:gridSpan w:val="11"/>
            <w:shd w:val="clear" w:color="auto" w:fill="FFFFFF" w:themeFill="background1"/>
            <w:hideMark/>
          </w:tcPr>
          <w:p w14:paraId="740E00EB" w14:textId="41DCF582" w:rsidR="001A2324" w:rsidRPr="008A1047" w:rsidRDefault="001A2324"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Потребность в финансовых ресурсах по годам реализации Подпрограммы,</w:t>
            </w:r>
          </w:p>
          <w:p w14:paraId="00C6F02A" w14:textId="58462969" w:rsidR="001A2324" w:rsidRPr="008A1047" w:rsidRDefault="001A2324"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тыс. руб.</w:t>
            </w:r>
          </w:p>
        </w:tc>
      </w:tr>
      <w:tr w:rsidR="008A1047" w:rsidRPr="008A1047" w14:paraId="15AA1AB5" w14:textId="77777777" w:rsidTr="00D107C1">
        <w:trPr>
          <w:trHeight w:val="255"/>
          <w:tblHeader/>
        </w:trPr>
        <w:tc>
          <w:tcPr>
            <w:tcW w:w="1413" w:type="dxa"/>
            <w:vMerge/>
            <w:shd w:val="clear" w:color="auto" w:fill="FFFFFF" w:themeFill="background1"/>
            <w:hideMark/>
          </w:tcPr>
          <w:p w14:paraId="384186D1" w14:textId="77777777" w:rsidR="004414B7" w:rsidRPr="008A1047" w:rsidRDefault="004414B7" w:rsidP="00F02C4C">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44DDD365" w14:textId="77777777" w:rsidR="004414B7" w:rsidRPr="008A1047" w:rsidRDefault="004414B7" w:rsidP="00F02C4C">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0D03B0DF" w14:textId="77777777" w:rsidR="004414B7" w:rsidRPr="008A1047" w:rsidRDefault="004414B7" w:rsidP="00F02C4C">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61A5130E" w14:textId="77777777" w:rsidR="004414B7" w:rsidRPr="008A1047" w:rsidRDefault="004414B7" w:rsidP="00F02C4C">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14D8FB32" w14:textId="211C5FA1" w:rsidR="004414B7" w:rsidRPr="008A1047" w:rsidRDefault="004414B7" w:rsidP="00F02C4C">
            <w:pPr>
              <w:spacing w:after="0" w:line="240" w:lineRule="auto"/>
              <w:jc w:val="both"/>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Источники финансирования</w:t>
            </w:r>
          </w:p>
        </w:tc>
        <w:tc>
          <w:tcPr>
            <w:tcW w:w="1460" w:type="dxa"/>
            <w:gridSpan w:val="2"/>
            <w:shd w:val="clear" w:color="auto" w:fill="FFFFFF" w:themeFill="background1"/>
          </w:tcPr>
          <w:p w14:paraId="50221C05" w14:textId="1546D857" w:rsidR="004414B7" w:rsidRPr="008A1047" w:rsidRDefault="004414B7" w:rsidP="00D107C1">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2026</w:t>
            </w:r>
          </w:p>
        </w:tc>
        <w:tc>
          <w:tcPr>
            <w:tcW w:w="1460" w:type="dxa"/>
            <w:gridSpan w:val="3"/>
            <w:shd w:val="clear" w:color="auto" w:fill="FFFFFF" w:themeFill="background1"/>
            <w:hideMark/>
          </w:tcPr>
          <w:p w14:paraId="63A1C72B" w14:textId="16833FBA" w:rsidR="004414B7" w:rsidRPr="008A1047" w:rsidRDefault="004414B7" w:rsidP="00D107C1">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2027</w:t>
            </w:r>
          </w:p>
        </w:tc>
        <w:tc>
          <w:tcPr>
            <w:tcW w:w="1460" w:type="dxa"/>
            <w:gridSpan w:val="3"/>
            <w:shd w:val="clear" w:color="auto" w:fill="FFFFFF" w:themeFill="background1"/>
          </w:tcPr>
          <w:p w14:paraId="4799CBE0" w14:textId="0817BEA2" w:rsidR="004414B7" w:rsidRPr="008A1047" w:rsidRDefault="004414B7" w:rsidP="00D107C1">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2028</w:t>
            </w:r>
          </w:p>
        </w:tc>
        <w:tc>
          <w:tcPr>
            <w:tcW w:w="1460" w:type="dxa"/>
            <w:gridSpan w:val="2"/>
            <w:shd w:val="clear" w:color="auto" w:fill="FFFFFF" w:themeFill="background1"/>
            <w:hideMark/>
          </w:tcPr>
          <w:p w14:paraId="722F24F7" w14:textId="77777777" w:rsidR="004414B7" w:rsidRPr="008A1047" w:rsidRDefault="004414B7" w:rsidP="00D107C1">
            <w:pPr>
              <w:spacing w:after="0" w:line="240" w:lineRule="auto"/>
              <w:jc w:val="center"/>
              <w:rPr>
                <w:rFonts w:ascii="Times New Roman" w:eastAsia="Times New Roman" w:hAnsi="Times New Roman"/>
                <w:sz w:val="24"/>
                <w:szCs w:val="24"/>
                <w:lang w:eastAsia="ru-RU"/>
              </w:rPr>
            </w:pPr>
            <w:r w:rsidRPr="008A1047">
              <w:rPr>
                <w:rFonts w:ascii="Times New Roman" w:eastAsia="Times New Roman" w:hAnsi="Times New Roman"/>
                <w:sz w:val="24"/>
                <w:szCs w:val="24"/>
                <w:lang w:eastAsia="ru-RU"/>
              </w:rPr>
              <w:t>всего</w:t>
            </w:r>
          </w:p>
        </w:tc>
      </w:tr>
      <w:tr w:rsidR="00CA6B72" w:rsidRPr="007B7111" w14:paraId="20AB79F8" w14:textId="77777777" w:rsidTr="00D107C1">
        <w:trPr>
          <w:trHeight w:val="465"/>
        </w:trPr>
        <w:tc>
          <w:tcPr>
            <w:tcW w:w="3936" w:type="dxa"/>
            <w:gridSpan w:val="4"/>
            <w:vMerge w:val="restart"/>
            <w:shd w:val="clear" w:color="auto" w:fill="FFFFFF" w:themeFill="background1"/>
            <w:hideMark/>
          </w:tcPr>
          <w:p w14:paraId="39CF58B6" w14:textId="2F0BCC9B" w:rsidR="00CA6B72" w:rsidRPr="00CA6B72" w:rsidRDefault="00CA6B72" w:rsidP="00CA6B72">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 xml:space="preserve">Всего по Подпрограмме: </w:t>
            </w:r>
            <w:r w:rsidRPr="00CA6B72">
              <w:rPr>
                <w:rFonts w:ascii="Times New Roman" w:hAnsi="Times New Roman"/>
                <w:sz w:val="24"/>
                <w:szCs w:val="24"/>
              </w:rPr>
              <w:t xml:space="preserve">Комплексные меры противодействия злоупотреблению наркотическими средствами, психотропными веществами и их </w:t>
            </w:r>
            <w:proofErr w:type="spellStart"/>
            <w:r w:rsidRPr="00CA6B72">
              <w:rPr>
                <w:rFonts w:ascii="Times New Roman" w:hAnsi="Times New Roman"/>
                <w:sz w:val="24"/>
                <w:szCs w:val="24"/>
              </w:rPr>
              <w:t>прекурсорами</w:t>
            </w:r>
            <w:proofErr w:type="spellEnd"/>
            <w:r w:rsidRPr="00CA6B72">
              <w:rPr>
                <w:rFonts w:ascii="Times New Roman" w:hAnsi="Times New Roman"/>
                <w:sz w:val="24"/>
                <w:szCs w:val="24"/>
              </w:rPr>
              <w:t xml:space="preserve"> и незаконному обороту данных веществ на территории городского округа город Арзамас</w:t>
            </w:r>
          </w:p>
        </w:tc>
        <w:tc>
          <w:tcPr>
            <w:tcW w:w="1134" w:type="dxa"/>
            <w:shd w:val="clear" w:color="auto" w:fill="FFFFFF" w:themeFill="background1"/>
            <w:hideMark/>
          </w:tcPr>
          <w:p w14:paraId="628B187B" w14:textId="77777777" w:rsidR="00CA6B72" w:rsidRPr="00CA6B72" w:rsidRDefault="00CA6B72" w:rsidP="00CA6B72">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Всего</w:t>
            </w:r>
          </w:p>
        </w:tc>
        <w:tc>
          <w:tcPr>
            <w:tcW w:w="1460" w:type="dxa"/>
            <w:gridSpan w:val="2"/>
            <w:shd w:val="clear" w:color="auto" w:fill="FFFFFF" w:themeFill="background1"/>
            <w:vAlign w:val="center"/>
          </w:tcPr>
          <w:p w14:paraId="2A0C544D" w14:textId="1AFBF7E2"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385,0</w:t>
            </w:r>
          </w:p>
        </w:tc>
        <w:tc>
          <w:tcPr>
            <w:tcW w:w="1460" w:type="dxa"/>
            <w:gridSpan w:val="3"/>
            <w:shd w:val="clear" w:color="auto" w:fill="FFFFFF" w:themeFill="background1"/>
            <w:vAlign w:val="center"/>
          </w:tcPr>
          <w:p w14:paraId="224D0745" w14:textId="63FFCD36"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385,0</w:t>
            </w:r>
          </w:p>
        </w:tc>
        <w:tc>
          <w:tcPr>
            <w:tcW w:w="1460" w:type="dxa"/>
            <w:gridSpan w:val="3"/>
            <w:shd w:val="clear" w:color="auto" w:fill="FFFFFF" w:themeFill="background1"/>
            <w:vAlign w:val="center"/>
          </w:tcPr>
          <w:p w14:paraId="360AE32B" w14:textId="5FADD0CB"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385,0</w:t>
            </w:r>
          </w:p>
        </w:tc>
        <w:tc>
          <w:tcPr>
            <w:tcW w:w="1460" w:type="dxa"/>
            <w:gridSpan w:val="2"/>
            <w:shd w:val="clear" w:color="auto" w:fill="FFFFFF" w:themeFill="background1"/>
            <w:vAlign w:val="center"/>
          </w:tcPr>
          <w:p w14:paraId="5AB9B040" w14:textId="0B3549BB"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1155,0</w:t>
            </w:r>
          </w:p>
        </w:tc>
      </w:tr>
      <w:tr w:rsidR="00CA6B72" w:rsidRPr="007B7111" w14:paraId="7BD169E3" w14:textId="77777777" w:rsidTr="00D107C1">
        <w:trPr>
          <w:trHeight w:val="510"/>
        </w:trPr>
        <w:tc>
          <w:tcPr>
            <w:tcW w:w="3936" w:type="dxa"/>
            <w:gridSpan w:val="4"/>
            <w:vMerge/>
            <w:shd w:val="clear" w:color="auto" w:fill="FFFFFF" w:themeFill="background1"/>
            <w:hideMark/>
          </w:tcPr>
          <w:p w14:paraId="6D72D617" w14:textId="77777777" w:rsidR="00CA6B72" w:rsidRPr="00CA6B72" w:rsidRDefault="00CA6B72" w:rsidP="00CA6B72">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698C16A1" w14:textId="77777777" w:rsidR="00CA6B72" w:rsidRPr="00CA6B72" w:rsidRDefault="00CA6B72" w:rsidP="00CA6B72">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Местный бюджет</w:t>
            </w:r>
          </w:p>
        </w:tc>
        <w:tc>
          <w:tcPr>
            <w:tcW w:w="1460" w:type="dxa"/>
            <w:gridSpan w:val="2"/>
            <w:shd w:val="clear" w:color="auto" w:fill="FFFFFF" w:themeFill="background1"/>
            <w:vAlign w:val="center"/>
          </w:tcPr>
          <w:p w14:paraId="029AB6FA" w14:textId="22496F17"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385,0</w:t>
            </w:r>
          </w:p>
        </w:tc>
        <w:tc>
          <w:tcPr>
            <w:tcW w:w="1460" w:type="dxa"/>
            <w:gridSpan w:val="3"/>
            <w:shd w:val="clear" w:color="auto" w:fill="FFFFFF" w:themeFill="background1"/>
            <w:vAlign w:val="center"/>
          </w:tcPr>
          <w:p w14:paraId="0BD12265" w14:textId="4BE6753C"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385,0</w:t>
            </w:r>
          </w:p>
        </w:tc>
        <w:tc>
          <w:tcPr>
            <w:tcW w:w="1460" w:type="dxa"/>
            <w:gridSpan w:val="3"/>
            <w:shd w:val="clear" w:color="auto" w:fill="FFFFFF" w:themeFill="background1"/>
            <w:vAlign w:val="center"/>
          </w:tcPr>
          <w:p w14:paraId="046A5723" w14:textId="3A8D11A4"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385,0</w:t>
            </w:r>
          </w:p>
        </w:tc>
        <w:tc>
          <w:tcPr>
            <w:tcW w:w="1460" w:type="dxa"/>
            <w:gridSpan w:val="2"/>
            <w:shd w:val="clear" w:color="auto" w:fill="FFFFFF" w:themeFill="background1"/>
            <w:vAlign w:val="center"/>
          </w:tcPr>
          <w:p w14:paraId="7E9D83AC" w14:textId="537D892E"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1155,0</w:t>
            </w:r>
          </w:p>
        </w:tc>
      </w:tr>
      <w:tr w:rsidR="004414B7" w:rsidRPr="007B7111" w14:paraId="4EF137A7" w14:textId="77777777" w:rsidTr="00D107C1">
        <w:trPr>
          <w:trHeight w:val="543"/>
        </w:trPr>
        <w:tc>
          <w:tcPr>
            <w:tcW w:w="3936" w:type="dxa"/>
            <w:gridSpan w:val="4"/>
            <w:vMerge/>
            <w:shd w:val="clear" w:color="auto" w:fill="FFFFFF" w:themeFill="background1"/>
            <w:hideMark/>
          </w:tcPr>
          <w:p w14:paraId="2BD829AB" w14:textId="77777777" w:rsidR="004414B7" w:rsidRPr="00CA6B72" w:rsidRDefault="004414B7" w:rsidP="00133C97">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1EC356DF" w14:textId="77777777" w:rsidR="004414B7" w:rsidRPr="00CA6B72" w:rsidRDefault="004414B7" w:rsidP="00133C97">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Областной бюджет</w:t>
            </w:r>
          </w:p>
        </w:tc>
        <w:tc>
          <w:tcPr>
            <w:tcW w:w="1460" w:type="dxa"/>
            <w:gridSpan w:val="2"/>
            <w:shd w:val="clear" w:color="auto" w:fill="FFFFFF" w:themeFill="background1"/>
            <w:vAlign w:val="center"/>
          </w:tcPr>
          <w:p w14:paraId="76EEF3AE" w14:textId="7EA3EB70" w:rsidR="004414B7" w:rsidRPr="00CA6B72" w:rsidRDefault="004414B7"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4A1165EE" w14:textId="2805D19C" w:rsidR="004414B7" w:rsidRPr="00CA6B72" w:rsidRDefault="004414B7"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48074CED" w14:textId="7C9BB717" w:rsidR="004414B7" w:rsidRPr="00CA6B72" w:rsidRDefault="004414B7"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5B1EFD88" w14:textId="342C493B" w:rsidR="004414B7" w:rsidRPr="00CA6B72" w:rsidRDefault="004414B7"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4414B7" w:rsidRPr="007B7111" w14:paraId="00F8FD50" w14:textId="77777777" w:rsidTr="00D107C1">
        <w:trPr>
          <w:trHeight w:val="567"/>
        </w:trPr>
        <w:tc>
          <w:tcPr>
            <w:tcW w:w="3936" w:type="dxa"/>
            <w:gridSpan w:val="4"/>
            <w:vMerge/>
            <w:shd w:val="clear" w:color="auto" w:fill="FFFFFF" w:themeFill="background1"/>
            <w:hideMark/>
          </w:tcPr>
          <w:p w14:paraId="16F0D511" w14:textId="77777777" w:rsidR="004414B7" w:rsidRPr="00CA6B72" w:rsidRDefault="004414B7" w:rsidP="00133C97">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302AA706" w14:textId="77777777" w:rsidR="004414B7" w:rsidRPr="00CA6B72" w:rsidRDefault="004414B7" w:rsidP="00133C97">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Федеральный бюджет</w:t>
            </w:r>
          </w:p>
        </w:tc>
        <w:tc>
          <w:tcPr>
            <w:tcW w:w="1460" w:type="dxa"/>
            <w:gridSpan w:val="2"/>
            <w:shd w:val="clear" w:color="auto" w:fill="FFFFFF" w:themeFill="background1"/>
            <w:vAlign w:val="center"/>
          </w:tcPr>
          <w:p w14:paraId="5D91EA24" w14:textId="309A563A" w:rsidR="004414B7" w:rsidRPr="00CA6B72" w:rsidRDefault="004414B7"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E556207" w14:textId="673BFA8F" w:rsidR="004414B7" w:rsidRPr="00CA6B72" w:rsidRDefault="004414B7"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41D05E70" w14:textId="6B7E4D46" w:rsidR="004414B7" w:rsidRPr="00CA6B72" w:rsidRDefault="004414B7"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71C3D616" w14:textId="03EC33D0" w:rsidR="004414B7" w:rsidRPr="00CA6B72" w:rsidRDefault="004414B7"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4414B7" w:rsidRPr="007B7111" w14:paraId="7F43C7B2" w14:textId="77777777" w:rsidTr="00D107C1">
        <w:trPr>
          <w:trHeight w:val="510"/>
        </w:trPr>
        <w:tc>
          <w:tcPr>
            <w:tcW w:w="3936" w:type="dxa"/>
            <w:gridSpan w:val="4"/>
            <w:vMerge/>
            <w:shd w:val="clear" w:color="auto" w:fill="FFFFFF" w:themeFill="background1"/>
            <w:hideMark/>
          </w:tcPr>
          <w:p w14:paraId="6B1A8827" w14:textId="77777777" w:rsidR="004414B7" w:rsidRPr="00CA6B72" w:rsidRDefault="004414B7" w:rsidP="00133C97">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73E632CE" w14:textId="77777777" w:rsidR="004414B7" w:rsidRPr="00CA6B72" w:rsidRDefault="004414B7" w:rsidP="00133C97">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Прочие источники</w:t>
            </w:r>
          </w:p>
        </w:tc>
        <w:tc>
          <w:tcPr>
            <w:tcW w:w="1460" w:type="dxa"/>
            <w:gridSpan w:val="2"/>
            <w:shd w:val="clear" w:color="auto" w:fill="FFFFFF" w:themeFill="background1"/>
            <w:vAlign w:val="center"/>
          </w:tcPr>
          <w:p w14:paraId="410B7896" w14:textId="0D0E47BB" w:rsidR="004414B7" w:rsidRPr="00CA6B72" w:rsidRDefault="004414B7"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47127FEF" w14:textId="4906F5EB" w:rsidR="004414B7" w:rsidRPr="00CA6B72" w:rsidRDefault="004414B7"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701DE1FD" w14:textId="63096C0C" w:rsidR="004414B7" w:rsidRPr="00CA6B72" w:rsidRDefault="004414B7"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45739C66" w14:textId="67045202" w:rsidR="004414B7" w:rsidRPr="00CA6B72" w:rsidRDefault="004414B7"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CA6B72" w:rsidRPr="007B7111" w14:paraId="455BFEB3" w14:textId="77777777" w:rsidTr="00D107C1">
        <w:trPr>
          <w:trHeight w:val="465"/>
        </w:trPr>
        <w:tc>
          <w:tcPr>
            <w:tcW w:w="3936" w:type="dxa"/>
            <w:gridSpan w:val="4"/>
            <w:vMerge w:val="restart"/>
            <w:shd w:val="clear" w:color="auto" w:fill="FFFFFF" w:themeFill="background1"/>
            <w:hideMark/>
          </w:tcPr>
          <w:p w14:paraId="66510547" w14:textId="36CA175B" w:rsidR="00CA6B72" w:rsidRPr="00CA6B72" w:rsidRDefault="00CA6B72" w:rsidP="00CA6B72">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 xml:space="preserve">Цель Подпрограммы 1: </w:t>
            </w:r>
            <w:r w:rsidRPr="00CA6B72">
              <w:rPr>
                <w:rFonts w:ascii="Times New Roman" w:hAnsi="Times New Roman"/>
                <w:sz w:val="24"/>
                <w:szCs w:val="24"/>
              </w:rPr>
              <w:t xml:space="preserve">Противодействие незаконному обороту наркотических средств, психотропных веществ и их </w:t>
            </w:r>
            <w:proofErr w:type="spellStart"/>
            <w:r w:rsidRPr="00CA6B72">
              <w:rPr>
                <w:rFonts w:ascii="Times New Roman" w:hAnsi="Times New Roman"/>
                <w:sz w:val="24"/>
                <w:szCs w:val="24"/>
              </w:rPr>
              <w:t>прекурсоров</w:t>
            </w:r>
            <w:proofErr w:type="spellEnd"/>
            <w:r w:rsidRPr="00CA6B72">
              <w:rPr>
                <w:rFonts w:ascii="Times New Roman" w:eastAsia="Times New Roman" w:hAnsi="Times New Roman"/>
                <w:sz w:val="24"/>
                <w:szCs w:val="24"/>
                <w:lang w:eastAsia="ru-RU"/>
              </w:rPr>
              <w:t>.</w:t>
            </w:r>
          </w:p>
        </w:tc>
        <w:tc>
          <w:tcPr>
            <w:tcW w:w="1134" w:type="dxa"/>
            <w:shd w:val="clear" w:color="auto" w:fill="FFFFFF" w:themeFill="background1"/>
            <w:hideMark/>
          </w:tcPr>
          <w:p w14:paraId="4D445A52" w14:textId="77777777" w:rsidR="00CA6B72" w:rsidRPr="00CA6B72" w:rsidRDefault="00CA6B72" w:rsidP="00CA6B72">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Всего</w:t>
            </w:r>
          </w:p>
        </w:tc>
        <w:tc>
          <w:tcPr>
            <w:tcW w:w="1460" w:type="dxa"/>
            <w:gridSpan w:val="2"/>
            <w:shd w:val="clear" w:color="auto" w:fill="FFFFFF" w:themeFill="background1"/>
            <w:vAlign w:val="center"/>
          </w:tcPr>
          <w:p w14:paraId="0FFEEC86" w14:textId="5AED6D2F"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385,0</w:t>
            </w:r>
          </w:p>
        </w:tc>
        <w:tc>
          <w:tcPr>
            <w:tcW w:w="1460" w:type="dxa"/>
            <w:gridSpan w:val="3"/>
            <w:shd w:val="clear" w:color="auto" w:fill="FFFFFF" w:themeFill="background1"/>
            <w:vAlign w:val="center"/>
          </w:tcPr>
          <w:p w14:paraId="16975989" w14:textId="66870748"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385,0</w:t>
            </w:r>
          </w:p>
        </w:tc>
        <w:tc>
          <w:tcPr>
            <w:tcW w:w="1460" w:type="dxa"/>
            <w:gridSpan w:val="3"/>
            <w:shd w:val="clear" w:color="auto" w:fill="FFFFFF" w:themeFill="background1"/>
            <w:vAlign w:val="center"/>
          </w:tcPr>
          <w:p w14:paraId="41C47E63" w14:textId="60192810"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385,0</w:t>
            </w:r>
          </w:p>
        </w:tc>
        <w:tc>
          <w:tcPr>
            <w:tcW w:w="1460" w:type="dxa"/>
            <w:gridSpan w:val="2"/>
            <w:shd w:val="clear" w:color="auto" w:fill="FFFFFF" w:themeFill="background1"/>
            <w:vAlign w:val="center"/>
          </w:tcPr>
          <w:p w14:paraId="2A316E2A" w14:textId="14434176"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1155,0</w:t>
            </w:r>
          </w:p>
        </w:tc>
      </w:tr>
      <w:tr w:rsidR="00CA6B72" w:rsidRPr="007B7111" w14:paraId="29C3302A" w14:textId="77777777" w:rsidTr="00D107C1">
        <w:trPr>
          <w:trHeight w:val="510"/>
        </w:trPr>
        <w:tc>
          <w:tcPr>
            <w:tcW w:w="3936" w:type="dxa"/>
            <w:gridSpan w:val="4"/>
            <w:vMerge/>
            <w:shd w:val="clear" w:color="auto" w:fill="FFFFFF" w:themeFill="background1"/>
            <w:hideMark/>
          </w:tcPr>
          <w:p w14:paraId="7546F0C4" w14:textId="77777777" w:rsidR="00CA6B72" w:rsidRPr="00CA6B72" w:rsidRDefault="00CA6B72" w:rsidP="00CA6B72">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3D8F83F1" w14:textId="77777777" w:rsidR="00CA6B72" w:rsidRPr="00CA6B72" w:rsidRDefault="00CA6B72" w:rsidP="00CA6B72">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Местный бюджет</w:t>
            </w:r>
          </w:p>
        </w:tc>
        <w:tc>
          <w:tcPr>
            <w:tcW w:w="1460" w:type="dxa"/>
            <w:gridSpan w:val="2"/>
            <w:shd w:val="clear" w:color="auto" w:fill="FFFFFF" w:themeFill="background1"/>
            <w:vAlign w:val="center"/>
          </w:tcPr>
          <w:p w14:paraId="16B3238E" w14:textId="0594AEFE"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385,0</w:t>
            </w:r>
          </w:p>
        </w:tc>
        <w:tc>
          <w:tcPr>
            <w:tcW w:w="1460" w:type="dxa"/>
            <w:gridSpan w:val="3"/>
            <w:shd w:val="clear" w:color="auto" w:fill="FFFFFF" w:themeFill="background1"/>
            <w:vAlign w:val="center"/>
          </w:tcPr>
          <w:p w14:paraId="0E13D481" w14:textId="7B5DA7D6"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385,0</w:t>
            </w:r>
          </w:p>
        </w:tc>
        <w:tc>
          <w:tcPr>
            <w:tcW w:w="1460" w:type="dxa"/>
            <w:gridSpan w:val="3"/>
            <w:shd w:val="clear" w:color="auto" w:fill="FFFFFF" w:themeFill="background1"/>
            <w:vAlign w:val="center"/>
          </w:tcPr>
          <w:p w14:paraId="7167CA56" w14:textId="438AB170"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385,0</w:t>
            </w:r>
          </w:p>
        </w:tc>
        <w:tc>
          <w:tcPr>
            <w:tcW w:w="1460" w:type="dxa"/>
            <w:gridSpan w:val="2"/>
            <w:shd w:val="clear" w:color="auto" w:fill="FFFFFF" w:themeFill="background1"/>
            <w:vAlign w:val="center"/>
          </w:tcPr>
          <w:p w14:paraId="35CA3795" w14:textId="58182D7B"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1155,0</w:t>
            </w:r>
          </w:p>
        </w:tc>
      </w:tr>
      <w:tr w:rsidR="00D107C1" w:rsidRPr="007B7111" w14:paraId="19D14369" w14:textId="77777777" w:rsidTr="00D107C1">
        <w:trPr>
          <w:trHeight w:val="483"/>
        </w:trPr>
        <w:tc>
          <w:tcPr>
            <w:tcW w:w="3936" w:type="dxa"/>
            <w:gridSpan w:val="4"/>
            <w:vMerge/>
            <w:shd w:val="clear" w:color="auto" w:fill="FFFFFF" w:themeFill="background1"/>
            <w:hideMark/>
          </w:tcPr>
          <w:p w14:paraId="401B775A"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78BE8518"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Областной бюджет</w:t>
            </w:r>
          </w:p>
        </w:tc>
        <w:tc>
          <w:tcPr>
            <w:tcW w:w="1460" w:type="dxa"/>
            <w:gridSpan w:val="2"/>
            <w:shd w:val="clear" w:color="auto" w:fill="FFFFFF" w:themeFill="background1"/>
            <w:vAlign w:val="center"/>
          </w:tcPr>
          <w:p w14:paraId="61CB974A" w14:textId="0AB95D4B"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3FE81971" w14:textId="264F3B2B"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5A77EA5E" w14:textId="640A496E"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4566F4FC" w14:textId="6A6C9C03"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D107C1" w:rsidRPr="007B7111" w14:paraId="7D33DDC1" w14:textId="77777777" w:rsidTr="00D107C1">
        <w:trPr>
          <w:trHeight w:val="540"/>
        </w:trPr>
        <w:tc>
          <w:tcPr>
            <w:tcW w:w="3936" w:type="dxa"/>
            <w:gridSpan w:val="4"/>
            <w:vMerge/>
            <w:shd w:val="clear" w:color="auto" w:fill="FFFFFF" w:themeFill="background1"/>
            <w:hideMark/>
          </w:tcPr>
          <w:p w14:paraId="0C13E126"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71B125A6"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Федеральный бюджет</w:t>
            </w:r>
          </w:p>
        </w:tc>
        <w:tc>
          <w:tcPr>
            <w:tcW w:w="1460" w:type="dxa"/>
            <w:gridSpan w:val="2"/>
            <w:shd w:val="clear" w:color="auto" w:fill="FFFFFF" w:themeFill="background1"/>
            <w:vAlign w:val="center"/>
          </w:tcPr>
          <w:p w14:paraId="7C4888F9" w14:textId="17661BEB"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5DB7A98C" w14:textId="7D51D82D"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05BBA4A8" w14:textId="5673B10B"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0AA87F9A" w14:textId="6EB72BF5"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D107C1" w:rsidRPr="007B7111" w14:paraId="3C2EC390" w14:textId="77777777" w:rsidTr="00D107C1">
        <w:trPr>
          <w:trHeight w:val="510"/>
        </w:trPr>
        <w:tc>
          <w:tcPr>
            <w:tcW w:w="3936" w:type="dxa"/>
            <w:gridSpan w:val="4"/>
            <w:vMerge/>
            <w:shd w:val="clear" w:color="auto" w:fill="FFFFFF" w:themeFill="background1"/>
            <w:hideMark/>
          </w:tcPr>
          <w:p w14:paraId="49CF38C3"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2DC1703A"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Прочие источники</w:t>
            </w:r>
          </w:p>
        </w:tc>
        <w:tc>
          <w:tcPr>
            <w:tcW w:w="1460" w:type="dxa"/>
            <w:gridSpan w:val="2"/>
            <w:shd w:val="clear" w:color="auto" w:fill="FFFFFF" w:themeFill="background1"/>
            <w:vAlign w:val="center"/>
          </w:tcPr>
          <w:p w14:paraId="34698A01" w14:textId="4CF9EF0D"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2B4CDECF" w14:textId="6BFDE081"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4FE020EE" w14:textId="177AE908"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645C18C2" w14:textId="05560ED1"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00B7BA7A" w14:textId="77777777" w:rsidTr="00D107C1">
        <w:trPr>
          <w:trHeight w:val="435"/>
        </w:trPr>
        <w:tc>
          <w:tcPr>
            <w:tcW w:w="3936" w:type="dxa"/>
            <w:gridSpan w:val="4"/>
            <w:vMerge w:val="restart"/>
            <w:shd w:val="clear" w:color="auto" w:fill="FFFFFF" w:themeFill="background1"/>
            <w:hideMark/>
          </w:tcPr>
          <w:p w14:paraId="6911332B" w14:textId="2216CDB5"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 xml:space="preserve">Задача 1 Подпрограммы: </w:t>
            </w:r>
            <w:r w:rsidRPr="00CA6B72">
              <w:rPr>
                <w:rFonts w:ascii="Times New Roman" w:hAnsi="Times New Roman"/>
                <w:sz w:val="24"/>
                <w:szCs w:val="24"/>
              </w:rPr>
              <w:t>Совершенствование организационного, нормативно-правового и ресурсного обеспечения антинаркотической деятельности</w:t>
            </w:r>
            <w:r w:rsidRPr="00CA6B72">
              <w:rPr>
                <w:rFonts w:ascii="Times New Roman" w:eastAsia="Times New Roman" w:hAnsi="Times New Roman"/>
                <w:sz w:val="24"/>
                <w:szCs w:val="24"/>
                <w:lang w:eastAsia="ru-RU"/>
              </w:rPr>
              <w:t>.</w:t>
            </w:r>
          </w:p>
        </w:tc>
        <w:tc>
          <w:tcPr>
            <w:tcW w:w="1134" w:type="dxa"/>
            <w:shd w:val="clear" w:color="auto" w:fill="FFFFFF" w:themeFill="background1"/>
            <w:hideMark/>
          </w:tcPr>
          <w:p w14:paraId="53E4D9E1"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Всего</w:t>
            </w:r>
          </w:p>
        </w:tc>
        <w:tc>
          <w:tcPr>
            <w:tcW w:w="1460" w:type="dxa"/>
            <w:gridSpan w:val="2"/>
            <w:shd w:val="clear" w:color="auto" w:fill="FFFFFF" w:themeFill="background1"/>
            <w:vAlign w:val="center"/>
          </w:tcPr>
          <w:p w14:paraId="58C4E490" w14:textId="21681F13"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20,0</w:t>
            </w:r>
          </w:p>
        </w:tc>
        <w:tc>
          <w:tcPr>
            <w:tcW w:w="1460" w:type="dxa"/>
            <w:gridSpan w:val="3"/>
            <w:shd w:val="clear" w:color="auto" w:fill="FFFFFF" w:themeFill="background1"/>
            <w:vAlign w:val="center"/>
          </w:tcPr>
          <w:p w14:paraId="5B2CC2B0" w14:textId="7BEFAE18"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20,0</w:t>
            </w:r>
          </w:p>
        </w:tc>
        <w:tc>
          <w:tcPr>
            <w:tcW w:w="1460" w:type="dxa"/>
            <w:gridSpan w:val="3"/>
            <w:shd w:val="clear" w:color="auto" w:fill="FFFFFF" w:themeFill="background1"/>
            <w:vAlign w:val="center"/>
          </w:tcPr>
          <w:p w14:paraId="148153FD" w14:textId="78E92272"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20,0</w:t>
            </w:r>
          </w:p>
        </w:tc>
        <w:tc>
          <w:tcPr>
            <w:tcW w:w="1460" w:type="dxa"/>
            <w:gridSpan w:val="2"/>
            <w:shd w:val="clear" w:color="auto" w:fill="FFFFFF" w:themeFill="background1"/>
            <w:vAlign w:val="center"/>
          </w:tcPr>
          <w:p w14:paraId="407FC510" w14:textId="58ABE2D4"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60,0</w:t>
            </w:r>
          </w:p>
        </w:tc>
      </w:tr>
      <w:tr w:rsidR="002F2A8F" w:rsidRPr="007B7111" w14:paraId="2FF04C22" w14:textId="77777777" w:rsidTr="00D107C1">
        <w:trPr>
          <w:trHeight w:val="510"/>
        </w:trPr>
        <w:tc>
          <w:tcPr>
            <w:tcW w:w="3936" w:type="dxa"/>
            <w:gridSpan w:val="4"/>
            <w:vMerge/>
            <w:shd w:val="clear" w:color="auto" w:fill="FFFFFF" w:themeFill="background1"/>
            <w:hideMark/>
          </w:tcPr>
          <w:p w14:paraId="23798E9F"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09613B5D"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Местный бюджет</w:t>
            </w:r>
          </w:p>
        </w:tc>
        <w:tc>
          <w:tcPr>
            <w:tcW w:w="1460" w:type="dxa"/>
            <w:gridSpan w:val="2"/>
            <w:shd w:val="clear" w:color="auto" w:fill="FFFFFF" w:themeFill="background1"/>
            <w:vAlign w:val="center"/>
          </w:tcPr>
          <w:p w14:paraId="7C5951C3" w14:textId="3FE9F599"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20,0</w:t>
            </w:r>
          </w:p>
        </w:tc>
        <w:tc>
          <w:tcPr>
            <w:tcW w:w="1460" w:type="dxa"/>
            <w:gridSpan w:val="3"/>
            <w:shd w:val="clear" w:color="auto" w:fill="FFFFFF" w:themeFill="background1"/>
            <w:vAlign w:val="center"/>
          </w:tcPr>
          <w:p w14:paraId="3841C751" w14:textId="78A91AE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20,0</w:t>
            </w:r>
          </w:p>
        </w:tc>
        <w:tc>
          <w:tcPr>
            <w:tcW w:w="1460" w:type="dxa"/>
            <w:gridSpan w:val="3"/>
            <w:shd w:val="clear" w:color="auto" w:fill="FFFFFF" w:themeFill="background1"/>
            <w:vAlign w:val="center"/>
          </w:tcPr>
          <w:p w14:paraId="09A2A4D9" w14:textId="64D4F9AC"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20,0</w:t>
            </w:r>
          </w:p>
        </w:tc>
        <w:tc>
          <w:tcPr>
            <w:tcW w:w="1460" w:type="dxa"/>
            <w:gridSpan w:val="2"/>
            <w:shd w:val="clear" w:color="auto" w:fill="FFFFFF" w:themeFill="background1"/>
            <w:vAlign w:val="center"/>
          </w:tcPr>
          <w:p w14:paraId="3F9AC7D0" w14:textId="664650C6"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60,0</w:t>
            </w:r>
          </w:p>
        </w:tc>
      </w:tr>
      <w:tr w:rsidR="00D107C1" w:rsidRPr="007B7111" w14:paraId="7AEF3804" w14:textId="77777777" w:rsidTr="00D107C1">
        <w:trPr>
          <w:trHeight w:val="477"/>
        </w:trPr>
        <w:tc>
          <w:tcPr>
            <w:tcW w:w="3936" w:type="dxa"/>
            <w:gridSpan w:val="4"/>
            <w:vMerge/>
            <w:shd w:val="clear" w:color="auto" w:fill="FFFFFF" w:themeFill="background1"/>
            <w:hideMark/>
          </w:tcPr>
          <w:p w14:paraId="30A57876"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570B24FA"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Областной бюджет</w:t>
            </w:r>
          </w:p>
        </w:tc>
        <w:tc>
          <w:tcPr>
            <w:tcW w:w="1460" w:type="dxa"/>
            <w:gridSpan w:val="2"/>
            <w:shd w:val="clear" w:color="auto" w:fill="FFFFFF" w:themeFill="background1"/>
            <w:vAlign w:val="center"/>
          </w:tcPr>
          <w:p w14:paraId="0D82C981" w14:textId="377054F2"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7A6E1FD6" w14:textId="67379E46"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D790E3C" w14:textId="6AEB96C3"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582412B9" w14:textId="0897B27D"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D107C1" w:rsidRPr="007B7111" w14:paraId="65D98887" w14:textId="77777777" w:rsidTr="00D107C1">
        <w:trPr>
          <w:trHeight w:val="585"/>
        </w:trPr>
        <w:tc>
          <w:tcPr>
            <w:tcW w:w="3936" w:type="dxa"/>
            <w:gridSpan w:val="4"/>
            <w:vMerge/>
            <w:shd w:val="clear" w:color="auto" w:fill="FFFFFF" w:themeFill="background1"/>
            <w:hideMark/>
          </w:tcPr>
          <w:p w14:paraId="4644F879"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5EFD2015"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Федеральный бюджет</w:t>
            </w:r>
          </w:p>
        </w:tc>
        <w:tc>
          <w:tcPr>
            <w:tcW w:w="1460" w:type="dxa"/>
            <w:gridSpan w:val="2"/>
            <w:shd w:val="clear" w:color="auto" w:fill="FFFFFF" w:themeFill="background1"/>
            <w:vAlign w:val="center"/>
          </w:tcPr>
          <w:p w14:paraId="3E7284C3" w14:textId="55C0D29C"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1199CBD7" w14:textId="353A886D"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4A5BF585" w14:textId="42CC5856"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44E6D080" w14:textId="39C47C20"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D107C1" w:rsidRPr="007B7111" w14:paraId="020B19C1" w14:textId="77777777" w:rsidTr="00D107C1">
        <w:trPr>
          <w:trHeight w:val="423"/>
        </w:trPr>
        <w:tc>
          <w:tcPr>
            <w:tcW w:w="3936" w:type="dxa"/>
            <w:gridSpan w:val="4"/>
            <w:vMerge/>
            <w:shd w:val="clear" w:color="auto" w:fill="FFFFFF" w:themeFill="background1"/>
            <w:hideMark/>
          </w:tcPr>
          <w:p w14:paraId="65578E90"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58AE4DC6"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Прочие источники</w:t>
            </w:r>
          </w:p>
          <w:p w14:paraId="0EB47EB8"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p>
          <w:p w14:paraId="45848D4D"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p>
          <w:p w14:paraId="6B051D40" w14:textId="3D6E24BF" w:rsidR="00D107C1" w:rsidRPr="00CA6B72" w:rsidRDefault="00D107C1" w:rsidP="00133C97">
            <w:pPr>
              <w:spacing w:after="0" w:line="240" w:lineRule="auto"/>
              <w:jc w:val="both"/>
              <w:rPr>
                <w:rFonts w:ascii="Times New Roman" w:eastAsia="Times New Roman" w:hAnsi="Times New Roman"/>
                <w:sz w:val="24"/>
                <w:szCs w:val="24"/>
                <w:lang w:eastAsia="ru-RU"/>
              </w:rPr>
            </w:pPr>
          </w:p>
        </w:tc>
        <w:tc>
          <w:tcPr>
            <w:tcW w:w="1460" w:type="dxa"/>
            <w:gridSpan w:val="2"/>
            <w:shd w:val="clear" w:color="auto" w:fill="FFFFFF" w:themeFill="background1"/>
            <w:vAlign w:val="center"/>
          </w:tcPr>
          <w:p w14:paraId="5F38A20A" w14:textId="2C60A6FB"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9B1F093" w14:textId="045281D1"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1AAD4EF9" w14:textId="0E414D96"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05BB6B2C" w14:textId="0BCB327E"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D107C1" w:rsidRPr="007B7111" w14:paraId="2A27724A" w14:textId="77777777" w:rsidTr="00D107C1">
        <w:trPr>
          <w:trHeight w:val="435"/>
        </w:trPr>
        <w:tc>
          <w:tcPr>
            <w:tcW w:w="1413" w:type="dxa"/>
            <w:vMerge w:val="restart"/>
            <w:shd w:val="clear" w:color="auto" w:fill="FFFFFF" w:themeFill="background1"/>
            <w:hideMark/>
          </w:tcPr>
          <w:p w14:paraId="7EE7BF60" w14:textId="02DDA2BC" w:rsidR="00D107C1" w:rsidRPr="00CA6B72" w:rsidRDefault="00D107C1" w:rsidP="00133C97">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 xml:space="preserve">Основное мероприятие 1.1. </w:t>
            </w:r>
            <w:r w:rsidRPr="00CA6B72">
              <w:rPr>
                <w:rFonts w:ascii="Times New Roman" w:hAnsi="Times New Roman"/>
                <w:sz w:val="24"/>
                <w:szCs w:val="24"/>
              </w:rPr>
              <w:t>Организация обеспечения деятельности антинаркотической комиссии городского округа город Арзамас</w:t>
            </w:r>
          </w:p>
        </w:tc>
        <w:tc>
          <w:tcPr>
            <w:tcW w:w="822" w:type="dxa"/>
            <w:vMerge w:val="restart"/>
            <w:shd w:val="clear" w:color="auto" w:fill="FFFFFF" w:themeFill="background1"/>
            <w:hideMark/>
          </w:tcPr>
          <w:p w14:paraId="1BA5C3E9" w14:textId="4E80EB18" w:rsidR="00D107C1" w:rsidRPr="00CA6B72" w:rsidRDefault="00D107C1" w:rsidP="00133C97">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Не требует финансирования</w:t>
            </w:r>
          </w:p>
        </w:tc>
        <w:tc>
          <w:tcPr>
            <w:tcW w:w="798" w:type="dxa"/>
            <w:vMerge w:val="restart"/>
            <w:shd w:val="clear" w:color="auto" w:fill="FFFFFF" w:themeFill="background1"/>
            <w:hideMark/>
          </w:tcPr>
          <w:p w14:paraId="415979C4" w14:textId="4D36CBE6" w:rsidR="00D107C1" w:rsidRPr="00CA6B72" w:rsidRDefault="000B6B5A" w:rsidP="000B6B5A">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2026</w:t>
            </w:r>
            <w:r w:rsidR="00D107C1" w:rsidRPr="00CA6B72">
              <w:rPr>
                <w:rFonts w:ascii="Times New Roman" w:eastAsia="Times New Roman" w:hAnsi="Times New Roman"/>
                <w:sz w:val="24"/>
                <w:szCs w:val="24"/>
                <w:lang w:eastAsia="ru-RU"/>
              </w:rPr>
              <w:t>-202</w:t>
            </w:r>
            <w:r w:rsidRPr="00CA6B72">
              <w:rPr>
                <w:rFonts w:ascii="Times New Roman" w:eastAsia="Times New Roman" w:hAnsi="Times New Roman"/>
                <w:sz w:val="24"/>
                <w:szCs w:val="24"/>
                <w:lang w:eastAsia="ru-RU"/>
              </w:rPr>
              <w:t>8</w:t>
            </w:r>
          </w:p>
        </w:tc>
        <w:tc>
          <w:tcPr>
            <w:tcW w:w="903" w:type="dxa"/>
            <w:vMerge w:val="restart"/>
            <w:shd w:val="clear" w:color="auto" w:fill="FFFFFF" w:themeFill="background1"/>
          </w:tcPr>
          <w:p w14:paraId="20A12FEB" w14:textId="02F09159" w:rsidR="00D107C1" w:rsidRPr="00CA6B72" w:rsidRDefault="00D107C1" w:rsidP="00133C97">
            <w:pPr>
              <w:spacing w:after="0" w:line="240" w:lineRule="auto"/>
              <w:jc w:val="both"/>
              <w:rPr>
                <w:rFonts w:ascii="Times New Roman" w:eastAsia="Times New Roman" w:hAnsi="Times New Roman"/>
                <w:sz w:val="24"/>
                <w:szCs w:val="24"/>
                <w:lang w:eastAsia="ru-RU"/>
              </w:rPr>
            </w:pPr>
            <w:r w:rsidRPr="00CA6B72">
              <w:rPr>
                <w:rFonts w:ascii="Times New Roman" w:hAnsi="Times New Roman"/>
                <w:sz w:val="24"/>
                <w:szCs w:val="24"/>
              </w:rPr>
              <w:t>Департамент организационно-кадровой работы</w:t>
            </w:r>
          </w:p>
        </w:tc>
        <w:tc>
          <w:tcPr>
            <w:tcW w:w="1134" w:type="dxa"/>
            <w:shd w:val="clear" w:color="auto" w:fill="FFFFFF" w:themeFill="background1"/>
            <w:hideMark/>
          </w:tcPr>
          <w:p w14:paraId="62B80A6F"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Всего</w:t>
            </w:r>
          </w:p>
        </w:tc>
        <w:tc>
          <w:tcPr>
            <w:tcW w:w="1460" w:type="dxa"/>
            <w:gridSpan w:val="2"/>
            <w:shd w:val="clear" w:color="auto" w:fill="FFFFFF" w:themeFill="background1"/>
            <w:vAlign w:val="center"/>
          </w:tcPr>
          <w:p w14:paraId="18DA31DA" w14:textId="4EBB47C6"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25483A0A" w14:textId="58B071A4"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05B73B2F" w14:textId="3B212050"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61663C62" w14:textId="64FD0931"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7B7111" w:rsidRPr="007B7111" w14:paraId="521CE34A" w14:textId="77777777" w:rsidTr="00D107C1">
        <w:trPr>
          <w:trHeight w:val="510"/>
        </w:trPr>
        <w:tc>
          <w:tcPr>
            <w:tcW w:w="1413" w:type="dxa"/>
            <w:vMerge/>
            <w:shd w:val="clear" w:color="auto" w:fill="FFFFFF" w:themeFill="background1"/>
            <w:hideMark/>
          </w:tcPr>
          <w:p w14:paraId="46584FEF" w14:textId="77777777" w:rsidR="00133C97" w:rsidRPr="00CA6B72" w:rsidRDefault="00133C97" w:rsidP="00133C97">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44FF4F80" w14:textId="77777777" w:rsidR="00133C97" w:rsidRPr="00CA6B72" w:rsidRDefault="00133C97" w:rsidP="00133C97">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1199CCE0" w14:textId="77777777" w:rsidR="00133C97" w:rsidRPr="00CA6B72" w:rsidRDefault="00133C97" w:rsidP="00133C97">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54556C04" w14:textId="77777777" w:rsidR="00133C97" w:rsidRPr="00CA6B72" w:rsidRDefault="00133C97" w:rsidP="00133C97">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6C1DA998" w14:textId="77777777" w:rsidR="00133C97" w:rsidRPr="00CA6B72" w:rsidRDefault="00133C97" w:rsidP="00133C97">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Местный бюджет</w:t>
            </w:r>
          </w:p>
        </w:tc>
        <w:tc>
          <w:tcPr>
            <w:tcW w:w="834" w:type="dxa"/>
            <w:shd w:val="clear" w:color="auto" w:fill="FFFFFF" w:themeFill="background1"/>
            <w:vAlign w:val="center"/>
          </w:tcPr>
          <w:p w14:paraId="49002BBF" w14:textId="4A5814EF" w:rsidR="00133C97" w:rsidRPr="00CA6B72" w:rsidRDefault="00133C97" w:rsidP="00133C97">
            <w:pPr>
              <w:spacing w:after="0" w:line="240" w:lineRule="auto"/>
              <w:jc w:val="center"/>
              <w:rPr>
                <w:rFonts w:ascii="Times New Roman" w:eastAsia="Times New Roman" w:hAnsi="Times New Roman"/>
                <w:sz w:val="24"/>
                <w:szCs w:val="24"/>
                <w:lang w:eastAsia="ru-RU"/>
              </w:rPr>
            </w:pPr>
          </w:p>
        </w:tc>
        <w:tc>
          <w:tcPr>
            <w:tcW w:w="834" w:type="dxa"/>
            <w:gridSpan w:val="2"/>
            <w:shd w:val="clear" w:color="auto" w:fill="FFFFFF" w:themeFill="background1"/>
            <w:vAlign w:val="center"/>
          </w:tcPr>
          <w:p w14:paraId="269B1E39" w14:textId="022B1883" w:rsidR="00133C97" w:rsidRPr="00CA6B72" w:rsidRDefault="00133C97" w:rsidP="00133C97">
            <w:pPr>
              <w:spacing w:after="0" w:line="240" w:lineRule="auto"/>
              <w:jc w:val="center"/>
              <w:rPr>
                <w:rFonts w:ascii="Times New Roman" w:eastAsia="Times New Roman" w:hAnsi="Times New Roman"/>
                <w:sz w:val="24"/>
                <w:szCs w:val="24"/>
                <w:lang w:eastAsia="ru-RU"/>
              </w:rPr>
            </w:pPr>
          </w:p>
        </w:tc>
        <w:tc>
          <w:tcPr>
            <w:tcW w:w="834" w:type="dxa"/>
            <w:shd w:val="clear" w:color="auto" w:fill="FFFFFF" w:themeFill="background1"/>
            <w:vAlign w:val="center"/>
          </w:tcPr>
          <w:p w14:paraId="27E33066" w14:textId="3666006D" w:rsidR="00133C97" w:rsidRPr="00CA6B72" w:rsidRDefault="00133C97" w:rsidP="00133C97">
            <w:pPr>
              <w:spacing w:after="0" w:line="240" w:lineRule="auto"/>
              <w:jc w:val="center"/>
              <w:rPr>
                <w:rFonts w:ascii="Times New Roman" w:eastAsia="Times New Roman" w:hAnsi="Times New Roman"/>
                <w:sz w:val="24"/>
                <w:szCs w:val="24"/>
                <w:lang w:eastAsia="ru-RU"/>
              </w:rPr>
            </w:pPr>
          </w:p>
        </w:tc>
        <w:tc>
          <w:tcPr>
            <w:tcW w:w="835" w:type="dxa"/>
            <w:gridSpan w:val="2"/>
            <w:shd w:val="clear" w:color="auto" w:fill="FFFFFF" w:themeFill="background1"/>
            <w:vAlign w:val="center"/>
          </w:tcPr>
          <w:p w14:paraId="51C47BAA" w14:textId="05938B45" w:rsidR="00133C97" w:rsidRPr="00CA6B72" w:rsidRDefault="00133C97"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834" w:type="dxa"/>
            <w:shd w:val="clear" w:color="auto" w:fill="FFFFFF" w:themeFill="background1"/>
            <w:vAlign w:val="center"/>
          </w:tcPr>
          <w:p w14:paraId="6C6A9646" w14:textId="60065B97" w:rsidR="00133C97" w:rsidRPr="00CA6B72" w:rsidRDefault="00133C97"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834" w:type="dxa"/>
            <w:gridSpan w:val="2"/>
            <w:shd w:val="clear" w:color="auto" w:fill="FFFFFF" w:themeFill="background1"/>
            <w:vAlign w:val="center"/>
          </w:tcPr>
          <w:p w14:paraId="79C914F3" w14:textId="39F3B990" w:rsidR="00133C97" w:rsidRPr="00CA6B72" w:rsidRDefault="00133C97"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835" w:type="dxa"/>
            <w:shd w:val="clear" w:color="auto" w:fill="FFFFFF" w:themeFill="background1"/>
            <w:vAlign w:val="center"/>
          </w:tcPr>
          <w:p w14:paraId="3235B992" w14:textId="0B890D72" w:rsidR="00133C97" w:rsidRPr="00CA6B72" w:rsidRDefault="00133C97"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D107C1" w:rsidRPr="007B7111" w14:paraId="58FA2FB6" w14:textId="77777777" w:rsidTr="00D107C1">
        <w:trPr>
          <w:trHeight w:val="387"/>
        </w:trPr>
        <w:tc>
          <w:tcPr>
            <w:tcW w:w="1413" w:type="dxa"/>
            <w:vMerge/>
            <w:shd w:val="clear" w:color="auto" w:fill="FFFFFF" w:themeFill="background1"/>
            <w:hideMark/>
          </w:tcPr>
          <w:p w14:paraId="39487223"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2B4F83E7"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248410EF"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798A5665"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4B215C06"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Областной бюджет</w:t>
            </w:r>
          </w:p>
        </w:tc>
        <w:tc>
          <w:tcPr>
            <w:tcW w:w="1460" w:type="dxa"/>
            <w:gridSpan w:val="2"/>
            <w:shd w:val="clear" w:color="auto" w:fill="FFFFFF" w:themeFill="background1"/>
            <w:vAlign w:val="center"/>
          </w:tcPr>
          <w:p w14:paraId="43727E13" w14:textId="5F9DF607"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1FA88A26" w14:textId="3F570294"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1A5B86D5" w14:textId="1EFFF100"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445055D9" w14:textId="6FE9AF0E"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D107C1" w:rsidRPr="007B7111" w14:paraId="3B1548FE" w14:textId="77777777" w:rsidTr="00D107C1">
        <w:trPr>
          <w:trHeight w:val="415"/>
        </w:trPr>
        <w:tc>
          <w:tcPr>
            <w:tcW w:w="1413" w:type="dxa"/>
            <w:vMerge/>
            <w:shd w:val="clear" w:color="auto" w:fill="FFFFFF" w:themeFill="background1"/>
            <w:hideMark/>
          </w:tcPr>
          <w:p w14:paraId="110536B5"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10106C36"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61141EC5"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5BED4C86"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399D8C2B"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Федеральный бюджет</w:t>
            </w:r>
          </w:p>
        </w:tc>
        <w:tc>
          <w:tcPr>
            <w:tcW w:w="1460" w:type="dxa"/>
            <w:gridSpan w:val="2"/>
            <w:shd w:val="clear" w:color="auto" w:fill="FFFFFF" w:themeFill="background1"/>
            <w:vAlign w:val="center"/>
          </w:tcPr>
          <w:p w14:paraId="29A34A45" w14:textId="6EE57124"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24BDB352" w14:textId="6F7F9B1C"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786507F6" w14:textId="622F9F96"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56EF72D5" w14:textId="1A9D5678"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D107C1" w:rsidRPr="007B7111" w14:paraId="6501AFA4" w14:textId="77777777" w:rsidTr="00D107C1">
        <w:trPr>
          <w:trHeight w:val="510"/>
        </w:trPr>
        <w:tc>
          <w:tcPr>
            <w:tcW w:w="1413" w:type="dxa"/>
            <w:vMerge/>
            <w:shd w:val="clear" w:color="auto" w:fill="FFFFFF" w:themeFill="background1"/>
            <w:hideMark/>
          </w:tcPr>
          <w:p w14:paraId="3A9E1C87"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5EB9423B"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042EAD73"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0DC0CA5B"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381FB3AA" w14:textId="77777777" w:rsidR="00D107C1" w:rsidRPr="00CA6B72" w:rsidRDefault="00D107C1" w:rsidP="00133C97">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Прочие источники</w:t>
            </w:r>
          </w:p>
        </w:tc>
        <w:tc>
          <w:tcPr>
            <w:tcW w:w="1460" w:type="dxa"/>
            <w:gridSpan w:val="2"/>
            <w:shd w:val="clear" w:color="auto" w:fill="FFFFFF" w:themeFill="background1"/>
            <w:vAlign w:val="center"/>
          </w:tcPr>
          <w:p w14:paraId="34426690" w14:textId="6A71B0F7"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5362F9F4" w14:textId="382F69F5"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72656AEA" w14:textId="4C051460"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37C39396" w14:textId="58D5B3C0" w:rsidR="00D107C1" w:rsidRPr="00CA6B72" w:rsidRDefault="00D107C1" w:rsidP="00133C97">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12035E88" w14:textId="77777777" w:rsidTr="00D107C1">
        <w:trPr>
          <w:trHeight w:val="420"/>
        </w:trPr>
        <w:tc>
          <w:tcPr>
            <w:tcW w:w="1413" w:type="dxa"/>
            <w:vMerge w:val="restart"/>
            <w:shd w:val="clear" w:color="auto" w:fill="FFFFFF" w:themeFill="background1"/>
            <w:hideMark/>
          </w:tcPr>
          <w:p w14:paraId="0CBC11BB" w14:textId="7A584CFF"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Основное мероприятие 1.2. Организация и п</w:t>
            </w:r>
            <w:r w:rsidRPr="00CA6B72">
              <w:rPr>
                <w:rFonts w:ascii="Times New Roman" w:hAnsi="Times New Roman"/>
                <w:sz w:val="24"/>
                <w:szCs w:val="24"/>
              </w:rPr>
              <w:t xml:space="preserve">роведение обучения сотрудников, работающих в сфере профилактики незаконного потребления наркотиков, в </w:t>
            </w:r>
            <w:proofErr w:type="spellStart"/>
            <w:r w:rsidRPr="00CA6B72">
              <w:rPr>
                <w:rFonts w:ascii="Times New Roman" w:hAnsi="Times New Roman"/>
                <w:sz w:val="24"/>
                <w:szCs w:val="24"/>
              </w:rPr>
              <w:t>т.ч</w:t>
            </w:r>
            <w:proofErr w:type="spellEnd"/>
            <w:r w:rsidRPr="00CA6B72">
              <w:rPr>
                <w:rFonts w:ascii="Times New Roman" w:hAnsi="Times New Roman"/>
                <w:sz w:val="24"/>
                <w:szCs w:val="24"/>
              </w:rPr>
              <w:t xml:space="preserve">. оказание содействия в развитии кадрового потенциала социально ориентированных некоммерческих организаций, включая </w:t>
            </w:r>
            <w:r w:rsidRPr="00CA6B72">
              <w:rPr>
                <w:rFonts w:ascii="Times New Roman" w:hAnsi="Times New Roman"/>
                <w:sz w:val="24"/>
                <w:szCs w:val="24"/>
              </w:rPr>
              <w:lastRenderedPageBreak/>
              <w:t>оказание им поддержки в области подготовки, переподготовки и повышения квалификации работников и добровольцев</w:t>
            </w:r>
          </w:p>
        </w:tc>
        <w:tc>
          <w:tcPr>
            <w:tcW w:w="822" w:type="dxa"/>
            <w:vMerge w:val="restart"/>
            <w:shd w:val="clear" w:color="auto" w:fill="FFFFFF" w:themeFill="background1"/>
            <w:hideMark/>
          </w:tcPr>
          <w:p w14:paraId="2600DCAC" w14:textId="73E34E63"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lastRenderedPageBreak/>
              <w:t>Прочие расходы</w:t>
            </w:r>
          </w:p>
        </w:tc>
        <w:tc>
          <w:tcPr>
            <w:tcW w:w="798" w:type="dxa"/>
            <w:vMerge w:val="restart"/>
            <w:shd w:val="clear" w:color="auto" w:fill="FFFFFF" w:themeFill="background1"/>
            <w:hideMark/>
          </w:tcPr>
          <w:p w14:paraId="0A1E6CA2" w14:textId="777A2232"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2026-2028</w:t>
            </w:r>
          </w:p>
        </w:tc>
        <w:tc>
          <w:tcPr>
            <w:tcW w:w="903" w:type="dxa"/>
            <w:vMerge w:val="restart"/>
            <w:shd w:val="clear" w:color="auto" w:fill="FFFFFF" w:themeFill="background1"/>
          </w:tcPr>
          <w:p w14:paraId="4C3A3487" w14:textId="1AA49D14" w:rsidR="002F2A8F" w:rsidRPr="00CA6B72" w:rsidRDefault="003A7C89" w:rsidP="002F2A8F">
            <w:pPr>
              <w:spacing w:after="0" w:line="240" w:lineRule="auto"/>
              <w:jc w:val="both"/>
              <w:rPr>
                <w:rFonts w:ascii="Times New Roman" w:eastAsia="Times New Roman" w:hAnsi="Times New Roman"/>
                <w:sz w:val="24"/>
                <w:szCs w:val="24"/>
                <w:lang w:eastAsia="ru-RU"/>
              </w:rPr>
            </w:pPr>
            <w:r w:rsidRPr="00CA6B72">
              <w:rPr>
                <w:rFonts w:ascii="Times New Roman" w:hAnsi="Times New Roman"/>
                <w:sz w:val="24"/>
                <w:szCs w:val="24"/>
              </w:rPr>
              <w:t>О</w:t>
            </w:r>
            <w:r w:rsidR="002F2A8F" w:rsidRPr="00CA6B72">
              <w:rPr>
                <w:rFonts w:ascii="Times New Roman" w:hAnsi="Times New Roman"/>
                <w:sz w:val="24"/>
                <w:szCs w:val="24"/>
              </w:rPr>
              <w:t>тдел учета и отчетности</w:t>
            </w:r>
          </w:p>
        </w:tc>
        <w:tc>
          <w:tcPr>
            <w:tcW w:w="1134" w:type="dxa"/>
            <w:shd w:val="clear" w:color="auto" w:fill="FFFFFF" w:themeFill="background1"/>
            <w:hideMark/>
          </w:tcPr>
          <w:p w14:paraId="6FFE094A"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всего</w:t>
            </w:r>
          </w:p>
        </w:tc>
        <w:tc>
          <w:tcPr>
            <w:tcW w:w="1460" w:type="dxa"/>
            <w:gridSpan w:val="2"/>
            <w:shd w:val="clear" w:color="auto" w:fill="FFFFFF" w:themeFill="background1"/>
            <w:vAlign w:val="center"/>
          </w:tcPr>
          <w:p w14:paraId="14F0F4C8" w14:textId="376B23B2"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20,0</w:t>
            </w:r>
          </w:p>
        </w:tc>
        <w:tc>
          <w:tcPr>
            <w:tcW w:w="1460" w:type="dxa"/>
            <w:gridSpan w:val="3"/>
            <w:shd w:val="clear" w:color="auto" w:fill="FFFFFF" w:themeFill="background1"/>
            <w:vAlign w:val="center"/>
          </w:tcPr>
          <w:p w14:paraId="59672A4F" w14:textId="70B6D178"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20,0</w:t>
            </w:r>
          </w:p>
        </w:tc>
        <w:tc>
          <w:tcPr>
            <w:tcW w:w="1460" w:type="dxa"/>
            <w:gridSpan w:val="3"/>
            <w:shd w:val="clear" w:color="auto" w:fill="FFFFFF" w:themeFill="background1"/>
            <w:vAlign w:val="center"/>
          </w:tcPr>
          <w:p w14:paraId="7AEB4CD5" w14:textId="3722097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20,0</w:t>
            </w:r>
          </w:p>
        </w:tc>
        <w:tc>
          <w:tcPr>
            <w:tcW w:w="1460" w:type="dxa"/>
            <w:gridSpan w:val="2"/>
            <w:shd w:val="clear" w:color="auto" w:fill="FFFFFF" w:themeFill="background1"/>
            <w:vAlign w:val="center"/>
          </w:tcPr>
          <w:p w14:paraId="2FEF7FB7" w14:textId="280A3069"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60,0</w:t>
            </w:r>
          </w:p>
        </w:tc>
      </w:tr>
      <w:tr w:rsidR="002F2A8F" w:rsidRPr="007B7111" w14:paraId="15A22602" w14:textId="77777777" w:rsidTr="00D107C1">
        <w:trPr>
          <w:trHeight w:val="510"/>
        </w:trPr>
        <w:tc>
          <w:tcPr>
            <w:tcW w:w="1413" w:type="dxa"/>
            <w:vMerge/>
            <w:shd w:val="clear" w:color="auto" w:fill="FFFFFF" w:themeFill="background1"/>
            <w:hideMark/>
          </w:tcPr>
          <w:p w14:paraId="264E5316"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25D63801"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262F3D01"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7D442381"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3A130B64"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Местный бюджет</w:t>
            </w:r>
          </w:p>
        </w:tc>
        <w:tc>
          <w:tcPr>
            <w:tcW w:w="1460" w:type="dxa"/>
            <w:gridSpan w:val="2"/>
            <w:shd w:val="clear" w:color="auto" w:fill="FFFFFF" w:themeFill="background1"/>
            <w:vAlign w:val="center"/>
          </w:tcPr>
          <w:p w14:paraId="214D0DBD" w14:textId="0C8F667C"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20,0</w:t>
            </w:r>
          </w:p>
        </w:tc>
        <w:tc>
          <w:tcPr>
            <w:tcW w:w="1460" w:type="dxa"/>
            <w:gridSpan w:val="3"/>
            <w:shd w:val="clear" w:color="auto" w:fill="FFFFFF" w:themeFill="background1"/>
            <w:vAlign w:val="center"/>
          </w:tcPr>
          <w:p w14:paraId="23DDD8F1" w14:textId="718659E5"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20,0</w:t>
            </w:r>
          </w:p>
        </w:tc>
        <w:tc>
          <w:tcPr>
            <w:tcW w:w="1460" w:type="dxa"/>
            <w:gridSpan w:val="3"/>
            <w:shd w:val="clear" w:color="auto" w:fill="FFFFFF" w:themeFill="background1"/>
            <w:vAlign w:val="center"/>
          </w:tcPr>
          <w:p w14:paraId="2414D132" w14:textId="003FEA53"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20,0</w:t>
            </w:r>
          </w:p>
        </w:tc>
        <w:tc>
          <w:tcPr>
            <w:tcW w:w="1460" w:type="dxa"/>
            <w:gridSpan w:val="2"/>
            <w:shd w:val="clear" w:color="auto" w:fill="FFFFFF" w:themeFill="background1"/>
            <w:vAlign w:val="center"/>
          </w:tcPr>
          <w:p w14:paraId="4DAA3438" w14:textId="76E91450"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60,0</w:t>
            </w:r>
          </w:p>
        </w:tc>
      </w:tr>
      <w:tr w:rsidR="002F2A8F" w:rsidRPr="007B7111" w14:paraId="24C358F7" w14:textId="77777777" w:rsidTr="00D107C1">
        <w:trPr>
          <w:trHeight w:val="765"/>
        </w:trPr>
        <w:tc>
          <w:tcPr>
            <w:tcW w:w="1413" w:type="dxa"/>
            <w:vMerge/>
            <w:shd w:val="clear" w:color="auto" w:fill="FFFFFF" w:themeFill="background1"/>
            <w:hideMark/>
          </w:tcPr>
          <w:p w14:paraId="0898D027"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69762F33"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75FD98D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1CDE07E4"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0CE172E6"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Областной бюджет</w:t>
            </w:r>
          </w:p>
        </w:tc>
        <w:tc>
          <w:tcPr>
            <w:tcW w:w="1460" w:type="dxa"/>
            <w:gridSpan w:val="2"/>
            <w:shd w:val="clear" w:color="auto" w:fill="FFFFFF" w:themeFill="background1"/>
            <w:vAlign w:val="center"/>
          </w:tcPr>
          <w:p w14:paraId="46E5589C" w14:textId="5CA97BEF"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ECE0E0A" w14:textId="5A7505FD"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7852E3D" w14:textId="2E9F3313"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7B4BC4A1" w14:textId="71E6E29C"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11A8BE4D" w14:textId="77777777" w:rsidTr="00D107C1">
        <w:trPr>
          <w:trHeight w:val="765"/>
        </w:trPr>
        <w:tc>
          <w:tcPr>
            <w:tcW w:w="1413" w:type="dxa"/>
            <w:vMerge/>
            <w:shd w:val="clear" w:color="auto" w:fill="FFFFFF" w:themeFill="background1"/>
            <w:hideMark/>
          </w:tcPr>
          <w:p w14:paraId="7538B499"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1B754C9E"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7E0906C3"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3B555DFA"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55031277"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Федеральный бюджет</w:t>
            </w:r>
          </w:p>
        </w:tc>
        <w:tc>
          <w:tcPr>
            <w:tcW w:w="1460" w:type="dxa"/>
            <w:gridSpan w:val="2"/>
            <w:shd w:val="clear" w:color="auto" w:fill="FFFFFF" w:themeFill="background1"/>
            <w:vAlign w:val="center"/>
          </w:tcPr>
          <w:p w14:paraId="2C815D32" w14:textId="6F8E4E30"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0B278BDD" w14:textId="44BFC23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79E10534" w14:textId="39DE3785"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48918504" w14:textId="5AB70797"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5C298B70" w14:textId="77777777" w:rsidTr="00D107C1">
        <w:trPr>
          <w:trHeight w:val="1980"/>
        </w:trPr>
        <w:tc>
          <w:tcPr>
            <w:tcW w:w="1413" w:type="dxa"/>
            <w:vMerge/>
            <w:shd w:val="clear" w:color="auto" w:fill="FFFFFF" w:themeFill="background1"/>
            <w:hideMark/>
          </w:tcPr>
          <w:p w14:paraId="11994D44"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4135F382"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4DCB98D8"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16B36F69"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7CC5D9E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Прочие источники</w:t>
            </w:r>
          </w:p>
        </w:tc>
        <w:tc>
          <w:tcPr>
            <w:tcW w:w="1460" w:type="dxa"/>
            <w:gridSpan w:val="2"/>
            <w:shd w:val="clear" w:color="auto" w:fill="FFFFFF" w:themeFill="background1"/>
            <w:vAlign w:val="center"/>
          </w:tcPr>
          <w:p w14:paraId="16223928" w14:textId="6A75F9C7"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2710AF4" w14:textId="4AABCC2E"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39F77E4F" w14:textId="0AA4FD87"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66B5812D" w14:textId="45F883E9"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CA6B72" w:rsidRPr="007B7111" w14:paraId="49F692D8" w14:textId="77777777" w:rsidTr="00D107C1">
        <w:trPr>
          <w:trHeight w:val="420"/>
        </w:trPr>
        <w:tc>
          <w:tcPr>
            <w:tcW w:w="3936" w:type="dxa"/>
            <w:gridSpan w:val="4"/>
            <w:vMerge w:val="restart"/>
            <w:shd w:val="clear" w:color="auto" w:fill="FFFFFF" w:themeFill="background1"/>
            <w:hideMark/>
          </w:tcPr>
          <w:p w14:paraId="667CD318" w14:textId="26CE9614" w:rsidR="00CA6B72" w:rsidRPr="00CA6B72" w:rsidRDefault="00CA6B72" w:rsidP="00CA6B72">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 xml:space="preserve">Задача 2 Подпрограммы: </w:t>
            </w:r>
            <w:r w:rsidRPr="00CA6B72">
              <w:rPr>
                <w:rFonts w:ascii="Times New Roman" w:hAnsi="Times New Roman"/>
                <w:sz w:val="24"/>
                <w:szCs w:val="24"/>
              </w:rPr>
              <w:t xml:space="preserve">Профилактика и раннее выявление незаконного потребления наркотических средств, психотропных веществ и их </w:t>
            </w:r>
            <w:proofErr w:type="spellStart"/>
            <w:r w:rsidRPr="00CA6B72">
              <w:rPr>
                <w:rFonts w:ascii="Times New Roman" w:hAnsi="Times New Roman"/>
                <w:sz w:val="24"/>
                <w:szCs w:val="24"/>
              </w:rPr>
              <w:t>прекурсоров</w:t>
            </w:r>
            <w:proofErr w:type="spellEnd"/>
          </w:p>
        </w:tc>
        <w:tc>
          <w:tcPr>
            <w:tcW w:w="1134" w:type="dxa"/>
            <w:shd w:val="clear" w:color="auto" w:fill="FFFFFF" w:themeFill="background1"/>
            <w:hideMark/>
          </w:tcPr>
          <w:p w14:paraId="5DBB3FD8" w14:textId="77777777" w:rsidR="00CA6B72" w:rsidRPr="00CA6B72" w:rsidRDefault="00CA6B72" w:rsidP="00CA6B72">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Всего</w:t>
            </w:r>
          </w:p>
        </w:tc>
        <w:tc>
          <w:tcPr>
            <w:tcW w:w="1460" w:type="dxa"/>
            <w:gridSpan w:val="2"/>
            <w:shd w:val="clear" w:color="auto" w:fill="FFFFFF" w:themeFill="background1"/>
            <w:vAlign w:val="center"/>
          </w:tcPr>
          <w:p w14:paraId="09CA9B01" w14:textId="0A32A1E9"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305,0</w:t>
            </w:r>
          </w:p>
        </w:tc>
        <w:tc>
          <w:tcPr>
            <w:tcW w:w="1460" w:type="dxa"/>
            <w:gridSpan w:val="3"/>
            <w:shd w:val="clear" w:color="auto" w:fill="FFFFFF" w:themeFill="background1"/>
            <w:vAlign w:val="center"/>
          </w:tcPr>
          <w:p w14:paraId="6D5D0FE0" w14:textId="0D72F0B9"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305,0</w:t>
            </w:r>
          </w:p>
        </w:tc>
        <w:tc>
          <w:tcPr>
            <w:tcW w:w="1460" w:type="dxa"/>
            <w:gridSpan w:val="3"/>
            <w:shd w:val="clear" w:color="auto" w:fill="FFFFFF" w:themeFill="background1"/>
            <w:vAlign w:val="center"/>
          </w:tcPr>
          <w:p w14:paraId="3CA92F95" w14:textId="2626EEE0"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305,0</w:t>
            </w:r>
          </w:p>
        </w:tc>
        <w:tc>
          <w:tcPr>
            <w:tcW w:w="1460" w:type="dxa"/>
            <w:gridSpan w:val="2"/>
            <w:shd w:val="clear" w:color="auto" w:fill="FFFFFF" w:themeFill="background1"/>
            <w:vAlign w:val="center"/>
          </w:tcPr>
          <w:p w14:paraId="41934623" w14:textId="5D5FCE43"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915,0</w:t>
            </w:r>
          </w:p>
        </w:tc>
      </w:tr>
      <w:tr w:rsidR="00CA6B72" w:rsidRPr="007B7111" w14:paraId="74CB55FA" w14:textId="77777777" w:rsidTr="00D107C1">
        <w:trPr>
          <w:trHeight w:val="510"/>
        </w:trPr>
        <w:tc>
          <w:tcPr>
            <w:tcW w:w="3936" w:type="dxa"/>
            <w:gridSpan w:val="4"/>
            <w:vMerge/>
            <w:shd w:val="clear" w:color="auto" w:fill="FFFFFF" w:themeFill="background1"/>
            <w:hideMark/>
          </w:tcPr>
          <w:p w14:paraId="136C320D" w14:textId="77777777" w:rsidR="00CA6B72" w:rsidRPr="00CA6B72" w:rsidRDefault="00CA6B72" w:rsidP="00CA6B72">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38C8DE6F" w14:textId="77777777" w:rsidR="00CA6B72" w:rsidRPr="00CA6B72" w:rsidRDefault="00CA6B72" w:rsidP="00CA6B72">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Местный бюджет</w:t>
            </w:r>
          </w:p>
        </w:tc>
        <w:tc>
          <w:tcPr>
            <w:tcW w:w="1460" w:type="dxa"/>
            <w:gridSpan w:val="2"/>
            <w:shd w:val="clear" w:color="auto" w:fill="FFFFFF" w:themeFill="background1"/>
            <w:vAlign w:val="center"/>
          </w:tcPr>
          <w:p w14:paraId="1B4AA572" w14:textId="22CE9B4A"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305,0</w:t>
            </w:r>
          </w:p>
        </w:tc>
        <w:tc>
          <w:tcPr>
            <w:tcW w:w="1460" w:type="dxa"/>
            <w:gridSpan w:val="3"/>
            <w:shd w:val="clear" w:color="auto" w:fill="FFFFFF" w:themeFill="background1"/>
            <w:vAlign w:val="center"/>
          </w:tcPr>
          <w:p w14:paraId="7C90374E" w14:textId="0038C3DE"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305,0</w:t>
            </w:r>
          </w:p>
        </w:tc>
        <w:tc>
          <w:tcPr>
            <w:tcW w:w="1460" w:type="dxa"/>
            <w:gridSpan w:val="3"/>
            <w:shd w:val="clear" w:color="auto" w:fill="FFFFFF" w:themeFill="background1"/>
            <w:vAlign w:val="center"/>
          </w:tcPr>
          <w:p w14:paraId="19B9D072" w14:textId="608CBFBE"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305,0</w:t>
            </w:r>
          </w:p>
        </w:tc>
        <w:tc>
          <w:tcPr>
            <w:tcW w:w="1460" w:type="dxa"/>
            <w:gridSpan w:val="2"/>
            <w:shd w:val="clear" w:color="auto" w:fill="FFFFFF" w:themeFill="background1"/>
            <w:vAlign w:val="center"/>
          </w:tcPr>
          <w:p w14:paraId="087E6A94" w14:textId="57684859"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915,0</w:t>
            </w:r>
          </w:p>
        </w:tc>
      </w:tr>
      <w:tr w:rsidR="002F2A8F" w:rsidRPr="007B7111" w14:paraId="0440DA83" w14:textId="77777777" w:rsidTr="00D107C1">
        <w:trPr>
          <w:trHeight w:val="494"/>
        </w:trPr>
        <w:tc>
          <w:tcPr>
            <w:tcW w:w="3936" w:type="dxa"/>
            <w:gridSpan w:val="4"/>
            <w:vMerge/>
            <w:shd w:val="clear" w:color="auto" w:fill="FFFFFF" w:themeFill="background1"/>
            <w:hideMark/>
          </w:tcPr>
          <w:p w14:paraId="37AE4A16"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345D07F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Областной бюджет</w:t>
            </w:r>
          </w:p>
        </w:tc>
        <w:tc>
          <w:tcPr>
            <w:tcW w:w="1460" w:type="dxa"/>
            <w:gridSpan w:val="2"/>
            <w:shd w:val="clear" w:color="auto" w:fill="FFFFFF" w:themeFill="background1"/>
            <w:vAlign w:val="center"/>
          </w:tcPr>
          <w:p w14:paraId="38D2F547" w14:textId="22CA351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397AA2A1" w14:textId="57FF9790"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101870C6" w14:textId="080B1815"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14AB21EA" w14:textId="33EF450D"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06B73503" w14:textId="77777777" w:rsidTr="00D107C1">
        <w:trPr>
          <w:trHeight w:val="495"/>
        </w:trPr>
        <w:tc>
          <w:tcPr>
            <w:tcW w:w="3936" w:type="dxa"/>
            <w:gridSpan w:val="4"/>
            <w:vMerge/>
            <w:shd w:val="clear" w:color="auto" w:fill="FFFFFF" w:themeFill="background1"/>
            <w:hideMark/>
          </w:tcPr>
          <w:p w14:paraId="470B9886"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22E72AB7"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Федеральный бюджет</w:t>
            </w:r>
          </w:p>
        </w:tc>
        <w:tc>
          <w:tcPr>
            <w:tcW w:w="1460" w:type="dxa"/>
            <w:gridSpan w:val="2"/>
            <w:shd w:val="clear" w:color="auto" w:fill="FFFFFF" w:themeFill="background1"/>
            <w:vAlign w:val="center"/>
          </w:tcPr>
          <w:p w14:paraId="1DD960F2" w14:textId="005D48B8"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04FD5518" w14:textId="51EBB85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3768ECE5" w14:textId="49F707AD"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4F54E3E2" w14:textId="6570223A"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3C820D82" w14:textId="77777777" w:rsidTr="00D107C1">
        <w:trPr>
          <w:trHeight w:val="525"/>
        </w:trPr>
        <w:tc>
          <w:tcPr>
            <w:tcW w:w="3936" w:type="dxa"/>
            <w:gridSpan w:val="4"/>
            <w:vMerge/>
            <w:shd w:val="clear" w:color="auto" w:fill="FFFFFF" w:themeFill="background1"/>
            <w:hideMark/>
          </w:tcPr>
          <w:p w14:paraId="3D797ABF"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7866D63D"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Прочие источники</w:t>
            </w:r>
          </w:p>
        </w:tc>
        <w:tc>
          <w:tcPr>
            <w:tcW w:w="1460" w:type="dxa"/>
            <w:gridSpan w:val="2"/>
            <w:shd w:val="clear" w:color="auto" w:fill="FFFFFF" w:themeFill="background1"/>
            <w:vAlign w:val="center"/>
          </w:tcPr>
          <w:p w14:paraId="78E6A42E" w14:textId="4B6F81E0"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71A9136C" w14:textId="2880CFF8"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43356D26" w14:textId="3B11B68E"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73A92F21" w14:textId="450E1183"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224101EB" w14:textId="77777777" w:rsidTr="00D107C1">
        <w:trPr>
          <w:trHeight w:val="645"/>
        </w:trPr>
        <w:tc>
          <w:tcPr>
            <w:tcW w:w="1413" w:type="dxa"/>
            <w:vMerge w:val="restart"/>
            <w:shd w:val="clear" w:color="auto" w:fill="FFFFFF" w:themeFill="background1"/>
            <w:hideMark/>
          </w:tcPr>
          <w:p w14:paraId="644D0C44" w14:textId="0BB8B7FA"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 xml:space="preserve">Основное мероприятие 2.1. </w:t>
            </w:r>
            <w:r w:rsidRPr="00CA6B72">
              <w:rPr>
                <w:rFonts w:ascii="Times New Roman" w:hAnsi="Times New Roman"/>
                <w:sz w:val="24"/>
                <w:szCs w:val="24"/>
              </w:rPr>
              <w:t xml:space="preserve">Организация проведения мероприятий по правовому просвещению и правовому информированию граждан по вопросу противодействия </w:t>
            </w:r>
            <w:r w:rsidRPr="00CA6B72">
              <w:rPr>
                <w:rFonts w:ascii="Times New Roman" w:hAnsi="Times New Roman"/>
                <w:sz w:val="24"/>
                <w:szCs w:val="24"/>
              </w:rPr>
              <w:lastRenderedPageBreak/>
              <w:t xml:space="preserve">незаконному обороту наркотических средств, психотропных веществ и их </w:t>
            </w:r>
            <w:proofErr w:type="spellStart"/>
            <w:r w:rsidRPr="00CA6B72">
              <w:rPr>
                <w:rFonts w:ascii="Times New Roman" w:hAnsi="Times New Roman"/>
                <w:sz w:val="24"/>
                <w:szCs w:val="24"/>
              </w:rPr>
              <w:t>прекурсоров</w:t>
            </w:r>
            <w:proofErr w:type="spellEnd"/>
          </w:p>
        </w:tc>
        <w:tc>
          <w:tcPr>
            <w:tcW w:w="822" w:type="dxa"/>
            <w:vMerge w:val="restart"/>
            <w:shd w:val="clear" w:color="auto" w:fill="FFFFFF" w:themeFill="background1"/>
            <w:hideMark/>
          </w:tcPr>
          <w:p w14:paraId="7ADC76F3" w14:textId="7B288145"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lastRenderedPageBreak/>
              <w:t>Прочие расходы</w:t>
            </w:r>
          </w:p>
        </w:tc>
        <w:tc>
          <w:tcPr>
            <w:tcW w:w="798" w:type="dxa"/>
            <w:vMerge w:val="restart"/>
            <w:shd w:val="clear" w:color="auto" w:fill="FFFFFF" w:themeFill="background1"/>
            <w:hideMark/>
          </w:tcPr>
          <w:p w14:paraId="76CC37D8" w14:textId="49F39946"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2022-2027</w:t>
            </w:r>
          </w:p>
        </w:tc>
        <w:tc>
          <w:tcPr>
            <w:tcW w:w="903" w:type="dxa"/>
            <w:vMerge w:val="restart"/>
            <w:shd w:val="clear" w:color="auto" w:fill="FFFFFF" w:themeFill="background1"/>
          </w:tcPr>
          <w:p w14:paraId="145B8E61" w14:textId="77777777" w:rsidR="002F2A8F" w:rsidRPr="00CA6B72" w:rsidRDefault="002F2A8F" w:rsidP="002F2A8F">
            <w:pPr>
              <w:spacing w:after="0" w:line="240" w:lineRule="auto"/>
              <w:jc w:val="both"/>
              <w:rPr>
                <w:rFonts w:ascii="Times New Roman" w:hAnsi="Times New Roman"/>
                <w:sz w:val="24"/>
                <w:szCs w:val="24"/>
              </w:rPr>
            </w:pPr>
            <w:r w:rsidRPr="00CA6B72">
              <w:rPr>
                <w:rFonts w:ascii="Times New Roman" w:hAnsi="Times New Roman"/>
                <w:sz w:val="24"/>
                <w:szCs w:val="24"/>
              </w:rPr>
              <w:t xml:space="preserve">Департамент образования, Департамент культуры, Департамент по физической культуре и </w:t>
            </w:r>
            <w:r w:rsidRPr="00CA6B72">
              <w:rPr>
                <w:rFonts w:ascii="Times New Roman" w:hAnsi="Times New Roman"/>
                <w:sz w:val="24"/>
                <w:szCs w:val="24"/>
              </w:rPr>
              <w:lastRenderedPageBreak/>
              <w:t>спорту,</w:t>
            </w:r>
          </w:p>
          <w:p w14:paraId="13874525" w14:textId="4097E3D3"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hAnsi="Times New Roman"/>
                <w:sz w:val="24"/>
                <w:szCs w:val="24"/>
              </w:rPr>
              <w:t>Управление по молодежной политике, Муниципальные учреждения города, отдел МВД России «Арзамасский», линейный отдел полиции на станции Арзамас, общественные организации городского округа</w:t>
            </w:r>
          </w:p>
        </w:tc>
        <w:tc>
          <w:tcPr>
            <w:tcW w:w="1134" w:type="dxa"/>
            <w:shd w:val="clear" w:color="auto" w:fill="FFFFFF" w:themeFill="background1"/>
            <w:hideMark/>
          </w:tcPr>
          <w:p w14:paraId="477450A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lastRenderedPageBreak/>
              <w:t>Всего</w:t>
            </w:r>
          </w:p>
        </w:tc>
        <w:tc>
          <w:tcPr>
            <w:tcW w:w="1460" w:type="dxa"/>
            <w:gridSpan w:val="2"/>
            <w:shd w:val="clear" w:color="auto" w:fill="FFFFFF" w:themeFill="background1"/>
            <w:vAlign w:val="center"/>
          </w:tcPr>
          <w:p w14:paraId="7F99843D" w14:textId="76D8C5F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60,0</w:t>
            </w:r>
          </w:p>
        </w:tc>
        <w:tc>
          <w:tcPr>
            <w:tcW w:w="1460" w:type="dxa"/>
            <w:gridSpan w:val="3"/>
            <w:shd w:val="clear" w:color="auto" w:fill="FFFFFF" w:themeFill="background1"/>
            <w:vAlign w:val="center"/>
          </w:tcPr>
          <w:p w14:paraId="6BFB2B3A" w14:textId="64889B97"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60,0</w:t>
            </w:r>
          </w:p>
        </w:tc>
        <w:tc>
          <w:tcPr>
            <w:tcW w:w="1460" w:type="dxa"/>
            <w:gridSpan w:val="3"/>
            <w:shd w:val="clear" w:color="auto" w:fill="FFFFFF" w:themeFill="background1"/>
            <w:vAlign w:val="center"/>
          </w:tcPr>
          <w:p w14:paraId="3F7322A1" w14:textId="5F05F19B"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60,0</w:t>
            </w:r>
          </w:p>
        </w:tc>
        <w:tc>
          <w:tcPr>
            <w:tcW w:w="1460" w:type="dxa"/>
            <w:gridSpan w:val="2"/>
            <w:shd w:val="clear" w:color="auto" w:fill="FFFFFF" w:themeFill="background1"/>
            <w:vAlign w:val="center"/>
          </w:tcPr>
          <w:p w14:paraId="3F0447BD" w14:textId="0C5EF2B8"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180,0</w:t>
            </w:r>
          </w:p>
        </w:tc>
      </w:tr>
      <w:tr w:rsidR="002F2A8F" w:rsidRPr="007B7111" w14:paraId="28F1F86D" w14:textId="77777777" w:rsidTr="00D107C1">
        <w:trPr>
          <w:trHeight w:val="495"/>
        </w:trPr>
        <w:tc>
          <w:tcPr>
            <w:tcW w:w="1413" w:type="dxa"/>
            <w:vMerge/>
            <w:shd w:val="clear" w:color="auto" w:fill="FFFFFF" w:themeFill="background1"/>
            <w:hideMark/>
          </w:tcPr>
          <w:p w14:paraId="32F34932" w14:textId="17C8A839"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3A4BDF2D"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0BBD9D4A"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0447CE7E"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51C96A80"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Местный бюджет</w:t>
            </w:r>
          </w:p>
        </w:tc>
        <w:tc>
          <w:tcPr>
            <w:tcW w:w="1460" w:type="dxa"/>
            <w:gridSpan w:val="2"/>
            <w:shd w:val="clear" w:color="auto" w:fill="FFFFFF" w:themeFill="background1"/>
            <w:vAlign w:val="center"/>
          </w:tcPr>
          <w:p w14:paraId="35A33442" w14:textId="1B323104"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60,0</w:t>
            </w:r>
          </w:p>
        </w:tc>
        <w:tc>
          <w:tcPr>
            <w:tcW w:w="1460" w:type="dxa"/>
            <w:gridSpan w:val="3"/>
            <w:shd w:val="clear" w:color="auto" w:fill="FFFFFF" w:themeFill="background1"/>
            <w:vAlign w:val="center"/>
          </w:tcPr>
          <w:p w14:paraId="2BA62502" w14:textId="2CCE6132"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60,0</w:t>
            </w:r>
          </w:p>
        </w:tc>
        <w:tc>
          <w:tcPr>
            <w:tcW w:w="1460" w:type="dxa"/>
            <w:gridSpan w:val="3"/>
            <w:shd w:val="clear" w:color="auto" w:fill="FFFFFF" w:themeFill="background1"/>
            <w:vAlign w:val="center"/>
          </w:tcPr>
          <w:p w14:paraId="5118A231" w14:textId="22076619"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60,0</w:t>
            </w:r>
          </w:p>
        </w:tc>
        <w:tc>
          <w:tcPr>
            <w:tcW w:w="1460" w:type="dxa"/>
            <w:gridSpan w:val="2"/>
            <w:shd w:val="clear" w:color="auto" w:fill="FFFFFF" w:themeFill="background1"/>
            <w:vAlign w:val="center"/>
          </w:tcPr>
          <w:p w14:paraId="3912FFF4" w14:textId="688A9D3C"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180,0</w:t>
            </w:r>
          </w:p>
        </w:tc>
      </w:tr>
      <w:tr w:rsidR="002F2A8F" w:rsidRPr="007B7111" w14:paraId="7E478AF3" w14:textId="77777777" w:rsidTr="00D107C1">
        <w:trPr>
          <w:trHeight w:val="495"/>
        </w:trPr>
        <w:tc>
          <w:tcPr>
            <w:tcW w:w="1413" w:type="dxa"/>
            <w:vMerge/>
            <w:shd w:val="clear" w:color="auto" w:fill="FFFFFF" w:themeFill="background1"/>
            <w:hideMark/>
          </w:tcPr>
          <w:p w14:paraId="65D43DB2"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1A4FB62D"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7F0C8E06"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1FB1666E"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73B35350"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Областной бюджет</w:t>
            </w:r>
          </w:p>
        </w:tc>
        <w:tc>
          <w:tcPr>
            <w:tcW w:w="1460" w:type="dxa"/>
            <w:gridSpan w:val="2"/>
            <w:shd w:val="clear" w:color="auto" w:fill="FFFFFF" w:themeFill="background1"/>
            <w:vAlign w:val="center"/>
          </w:tcPr>
          <w:p w14:paraId="056402AB" w14:textId="103893DB"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126052CE" w14:textId="686D9C47"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8C706C7" w14:textId="41902E52"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365BE406" w14:textId="6B5DF5C6"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71909052" w14:textId="77777777" w:rsidTr="00D107C1">
        <w:trPr>
          <w:trHeight w:val="540"/>
        </w:trPr>
        <w:tc>
          <w:tcPr>
            <w:tcW w:w="1413" w:type="dxa"/>
            <w:vMerge/>
            <w:shd w:val="clear" w:color="auto" w:fill="FFFFFF" w:themeFill="background1"/>
            <w:hideMark/>
          </w:tcPr>
          <w:p w14:paraId="19AA8524"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3DC2691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6646FF08"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4CB2C806"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01B05A29"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Федеральный бюджет</w:t>
            </w:r>
          </w:p>
        </w:tc>
        <w:tc>
          <w:tcPr>
            <w:tcW w:w="1460" w:type="dxa"/>
            <w:gridSpan w:val="2"/>
            <w:shd w:val="clear" w:color="auto" w:fill="FFFFFF" w:themeFill="background1"/>
            <w:vAlign w:val="center"/>
          </w:tcPr>
          <w:p w14:paraId="2F8A12D0" w14:textId="2BFEEE92"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013888B6" w14:textId="6D6D05C4"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5F009060" w14:textId="64F36264"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33AF9269" w14:textId="2782867E"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19DD3176" w14:textId="77777777" w:rsidTr="00D107C1">
        <w:trPr>
          <w:trHeight w:val="1440"/>
        </w:trPr>
        <w:tc>
          <w:tcPr>
            <w:tcW w:w="1413" w:type="dxa"/>
            <w:vMerge/>
            <w:shd w:val="clear" w:color="auto" w:fill="FFFFFF" w:themeFill="background1"/>
            <w:hideMark/>
          </w:tcPr>
          <w:p w14:paraId="51FD933F"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0806C2AA"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0666A105"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2A3BE534"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56D4D20F"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Прочие источники</w:t>
            </w:r>
          </w:p>
        </w:tc>
        <w:tc>
          <w:tcPr>
            <w:tcW w:w="1460" w:type="dxa"/>
            <w:gridSpan w:val="2"/>
            <w:shd w:val="clear" w:color="auto" w:fill="FFFFFF" w:themeFill="background1"/>
            <w:vAlign w:val="center"/>
          </w:tcPr>
          <w:p w14:paraId="7E2BD048" w14:textId="54D4949B"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001A774F" w14:textId="4E570D2D"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71E258B5" w14:textId="56C24CEF"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13721004" w14:textId="786C486E"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7F857A7D" w14:textId="77777777" w:rsidTr="00D107C1">
        <w:trPr>
          <w:trHeight w:val="345"/>
        </w:trPr>
        <w:tc>
          <w:tcPr>
            <w:tcW w:w="1413" w:type="dxa"/>
            <w:vMerge w:val="restart"/>
            <w:shd w:val="clear" w:color="auto" w:fill="FFFFFF" w:themeFill="background1"/>
            <w:hideMark/>
          </w:tcPr>
          <w:p w14:paraId="55BF44B2" w14:textId="4876B5B5"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 xml:space="preserve">Основное мероприятие 2.2. </w:t>
            </w:r>
            <w:r w:rsidRPr="00CA6B72">
              <w:rPr>
                <w:rFonts w:ascii="Times New Roman" w:hAnsi="Times New Roman"/>
                <w:sz w:val="24"/>
                <w:szCs w:val="24"/>
              </w:rPr>
              <w:t>Обеспечен</w:t>
            </w:r>
            <w:r w:rsidRPr="00CA6B72">
              <w:rPr>
                <w:rFonts w:ascii="Times New Roman" w:hAnsi="Times New Roman"/>
                <w:sz w:val="24"/>
                <w:szCs w:val="24"/>
              </w:rPr>
              <w:lastRenderedPageBreak/>
              <w:t>ие библиотек литературой по проблеме наркомании</w:t>
            </w:r>
          </w:p>
        </w:tc>
        <w:tc>
          <w:tcPr>
            <w:tcW w:w="822" w:type="dxa"/>
            <w:vMerge w:val="restart"/>
            <w:shd w:val="clear" w:color="auto" w:fill="FFFFFF" w:themeFill="background1"/>
            <w:hideMark/>
          </w:tcPr>
          <w:p w14:paraId="25BB4FC9" w14:textId="3D7A0251"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lastRenderedPageBreak/>
              <w:t>Прочие расходы</w:t>
            </w:r>
          </w:p>
        </w:tc>
        <w:tc>
          <w:tcPr>
            <w:tcW w:w="798" w:type="dxa"/>
            <w:vMerge w:val="restart"/>
            <w:shd w:val="clear" w:color="auto" w:fill="FFFFFF" w:themeFill="background1"/>
            <w:hideMark/>
          </w:tcPr>
          <w:p w14:paraId="1DF093CF" w14:textId="2F864996" w:rsidR="002F2A8F" w:rsidRPr="00CA6B72" w:rsidRDefault="002F2A8F" w:rsidP="002F2A8F">
            <w:pPr>
              <w:spacing w:after="0" w:line="240" w:lineRule="auto"/>
              <w:jc w:val="both"/>
              <w:rPr>
                <w:rFonts w:ascii="Times New Roman" w:eastAsia="Times New Roman" w:hAnsi="Times New Roman"/>
                <w:sz w:val="24"/>
                <w:szCs w:val="24"/>
                <w:lang w:val="en-US" w:eastAsia="ru-RU"/>
              </w:rPr>
            </w:pPr>
            <w:r w:rsidRPr="00CA6B72">
              <w:rPr>
                <w:rFonts w:ascii="Times New Roman" w:eastAsia="Times New Roman" w:hAnsi="Times New Roman"/>
                <w:sz w:val="24"/>
                <w:szCs w:val="24"/>
                <w:lang w:eastAsia="ru-RU"/>
              </w:rPr>
              <w:t>20</w:t>
            </w:r>
            <w:r w:rsidRPr="00CA6B72">
              <w:rPr>
                <w:rFonts w:ascii="Times New Roman" w:eastAsia="Times New Roman" w:hAnsi="Times New Roman"/>
                <w:sz w:val="24"/>
                <w:szCs w:val="24"/>
                <w:lang w:val="en-US" w:eastAsia="ru-RU"/>
              </w:rPr>
              <w:t>22</w:t>
            </w:r>
            <w:r w:rsidRPr="00CA6B72">
              <w:rPr>
                <w:rFonts w:ascii="Times New Roman" w:eastAsia="Times New Roman" w:hAnsi="Times New Roman"/>
                <w:sz w:val="24"/>
                <w:szCs w:val="24"/>
                <w:lang w:eastAsia="ru-RU"/>
              </w:rPr>
              <w:t>-202</w:t>
            </w:r>
            <w:r w:rsidRPr="00CA6B72">
              <w:rPr>
                <w:rFonts w:ascii="Times New Roman" w:eastAsia="Times New Roman" w:hAnsi="Times New Roman"/>
                <w:sz w:val="24"/>
                <w:szCs w:val="24"/>
                <w:lang w:val="en-US" w:eastAsia="ru-RU"/>
              </w:rPr>
              <w:t>7</w:t>
            </w:r>
          </w:p>
        </w:tc>
        <w:tc>
          <w:tcPr>
            <w:tcW w:w="903" w:type="dxa"/>
            <w:vMerge w:val="restart"/>
            <w:shd w:val="clear" w:color="auto" w:fill="FFFFFF" w:themeFill="background1"/>
            <w:hideMark/>
          </w:tcPr>
          <w:p w14:paraId="3163321C" w14:textId="3C6D07F0"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Департамент культ</w:t>
            </w:r>
            <w:r w:rsidRPr="00CA6B72">
              <w:rPr>
                <w:rFonts w:ascii="Times New Roman" w:eastAsia="Times New Roman" w:hAnsi="Times New Roman"/>
                <w:sz w:val="24"/>
                <w:szCs w:val="24"/>
                <w:lang w:eastAsia="ru-RU"/>
              </w:rPr>
              <w:lastRenderedPageBreak/>
              <w:t xml:space="preserve">уры, МБУК «ЦБС </w:t>
            </w:r>
            <w:proofErr w:type="spellStart"/>
            <w:r w:rsidRPr="00CA6B72">
              <w:rPr>
                <w:rFonts w:ascii="Times New Roman" w:eastAsia="Times New Roman" w:hAnsi="Times New Roman"/>
                <w:sz w:val="24"/>
                <w:szCs w:val="24"/>
                <w:lang w:eastAsia="ru-RU"/>
              </w:rPr>
              <w:t>г.Арзамаса</w:t>
            </w:r>
            <w:proofErr w:type="spellEnd"/>
            <w:r w:rsidRPr="00CA6B72">
              <w:rPr>
                <w:rFonts w:ascii="Times New Roman" w:eastAsia="Times New Roman" w:hAnsi="Times New Roman"/>
                <w:sz w:val="24"/>
                <w:szCs w:val="24"/>
                <w:lang w:eastAsia="ru-RU"/>
              </w:rPr>
              <w:t>»</w:t>
            </w:r>
          </w:p>
        </w:tc>
        <w:tc>
          <w:tcPr>
            <w:tcW w:w="1134" w:type="dxa"/>
            <w:shd w:val="clear" w:color="auto" w:fill="FFFFFF" w:themeFill="background1"/>
            <w:hideMark/>
          </w:tcPr>
          <w:p w14:paraId="458621B5"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lastRenderedPageBreak/>
              <w:t>Всего</w:t>
            </w:r>
          </w:p>
        </w:tc>
        <w:tc>
          <w:tcPr>
            <w:tcW w:w="1460" w:type="dxa"/>
            <w:gridSpan w:val="2"/>
            <w:shd w:val="clear" w:color="auto" w:fill="FFFFFF" w:themeFill="background1"/>
            <w:vAlign w:val="center"/>
          </w:tcPr>
          <w:p w14:paraId="683D9F26" w14:textId="46DB7B7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30,0</w:t>
            </w:r>
          </w:p>
        </w:tc>
        <w:tc>
          <w:tcPr>
            <w:tcW w:w="1460" w:type="dxa"/>
            <w:gridSpan w:val="3"/>
            <w:shd w:val="clear" w:color="auto" w:fill="FFFFFF" w:themeFill="background1"/>
            <w:vAlign w:val="center"/>
          </w:tcPr>
          <w:p w14:paraId="3CF0A47D" w14:textId="54515ACA"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30,0</w:t>
            </w:r>
          </w:p>
        </w:tc>
        <w:tc>
          <w:tcPr>
            <w:tcW w:w="1460" w:type="dxa"/>
            <w:gridSpan w:val="3"/>
            <w:shd w:val="clear" w:color="auto" w:fill="FFFFFF" w:themeFill="background1"/>
            <w:vAlign w:val="center"/>
          </w:tcPr>
          <w:p w14:paraId="1F0F5624" w14:textId="4A7A401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30,0</w:t>
            </w:r>
          </w:p>
        </w:tc>
        <w:tc>
          <w:tcPr>
            <w:tcW w:w="1460" w:type="dxa"/>
            <w:gridSpan w:val="2"/>
            <w:shd w:val="clear" w:color="auto" w:fill="FFFFFF" w:themeFill="background1"/>
            <w:vAlign w:val="center"/>
          </w:tcPr>
          <w:p w14:paraId="2A6854AF" w14:textId="22AAEF8B"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90,0</w:t>
            </w:r>
          </w:p>
        </w:tc>
      </w:tr>
      <w:tr w:rsidR="002F2A8F" w:rsidRPr="007B7111" w14:paraId="7DAB2362" w14:textId="77777777" w:rsidTr="00D107C1">
        <w:trPr>
          <w:trHeight w:val="510"/>
        </w:trPr>
        <w:tc>
          <w:tcPr>
            <w:tcW w:w="1413" w:type="dxa"/>
            <w:vMerge/>
            <w:shd w:val="clear" w:color="auto" w:fill="FFFFFF" w:themeFill="background1"/>
            <w:hideMark/>
          </w:tcPr>
          <w:p w14:paraId="3EB9011A"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5A6C074E"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7D611266"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100BD5CF"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31161854"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Местный бюджет</w:t>
            </w:r>
          </w:p>
        </w:tc>
        <w:tc>
          <w:tcPr>
            <w:tcW w:w="1460" w:type="dxa"/>
            <w:gridSpan w:val="2"/>
            <w:shd w:val="clear" w:color="auto" w:fill="FFFFFF" w:themeFill="background1"/>
            <w:vAlign w:val="center"/>
          </w:tcPr>
          <w:p w14:paraId="6484BB71" w14:textId="1EE39A6F"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30,0</w:t>
            </w:r>
          </w:p>
        </w:tc>
        <w:tc>
          <w:tcPr>
            <w:tcW w:w="1460" w:type="dxa"/>
            <w:gridSpan w:val="3"/>
            <w:shd w:val="clear" w:color="auto" w:fill="FFFFFF" w:themeFill="background1"/>
            <w:vAlign w:val="center"/>
          </w:tcPr>
          <w:p w14:paraId="5AD3B7FF" w14:textId="02A8A92E"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30,0</w:t>
            </w:r>
          </w:p>
        </w:tc>
        <w:tc>
          <w:tcPr>
            <w:tcW w:w="1460" w:type="dxa"/>
            <w:gridSpan w:val="3"/>
            <w:shd w:val="clear" w:color="auto" w:fill="FFFFFF" w:themeFill="background1"/>
            <w:vAlign w:val="center"/>
          </w:tcPr>
          <w:p w14:paraId="5317D197" w14:textId="08E04F8D"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30,0</w:t>
            </w:r>
          </w:p>
        </w:tc>
        <w:tc>
          <w:tcPr>
            <w:tcW w:w="1460" w:type="dxa"/>
            <w:gridSpan w:val="2"/>
            <w:shd w:val="clear" w:color="auto" w:fill="FFFFFF" w:themeFill="background1"/>
            <w:vAlign w:val="center"/>
          </w:tcPr>
          <w:p w14:paraId="53D06B24" w14:textId="2D1E281A"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90,0</w:t>
            </w:r>
          </w:p>
        </w:tc>
      </w:tr>
      <w:tr w:rsidR="002F2A8F" w:rsidRPr="007B7111" w14:paraId="557011BE" w14:textId="77777777" w:rsidTr="00D107C1">
        <w:trPr>
          <w:trHeight w:val="405"/>
        </w:trPr>
        <w:tc>
          <w:tcPr>
            <w:tcW w:w="1413" w:type="dxa"/>
            <w:vMerge/>
            <w:shd w:val="clear" w:color="auto" w:fill="FFFFFF" w:themeFill="background1"/>
            <w:hideMark/>
          </w:tcPr>
          <w:p w14:paraId="2979689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31AEBB7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175B27DE"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1F151C62"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07EE9FF1"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Областной бюджет</w:t>
            </w:r>
          </w:p>
        </w:tc>
        <w:tc>
          <w:tcPr>
            <w:tcW w:w="1460" w:type="dxa"/>
            <w:gridSpan w:val="2"/>
            <w:shd w:val="clear" w:color="auto" w:fill="FFFFFF" w:themeFill="background1"/>
            <w:vAlign w:val="center"/>
          </w:tcPr>
          <w:p w14:paraId="3585740D" w14:textId="3C3119C5"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04AAF5C2" w14:textId="6A425682"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5BC1E878" w14:textId="564FEA35"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390023F4" w14:textId="6171ECB3"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22B1E307" w14:textId="77777777" w:rsidTr="00D107C1">
        <w:trPr>
          <w:trHeight w:val="690"/>
        </w:trPr>
        <w:tc>
          <w:tcPr>
            <w:tcW w:w="1413" w:type="dxa"/>
            <w:vMerge/>
            <w:shd w:val="clear" w:color="auto" w:fill="FFFFFF" w:themeFill="background1"/>
            <w:hideMark/>
          </w:tcPr>
          <w:p w14:paraId="47659884"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1F98C869"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434D306C"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034775A1"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67786585"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Федеральный бюджет</w:t>
            </w:r>
          </w:p>
        </w:tc>
        <w:tc>
          <w:tcPr>
            <w:tcW w:w="1460" w:type="dxa"/>
            <w:gridSpan w:val="2"/>
            <w:shd w:val="clear" w:color="auto" w:fill="FFFFFF" w:themeFill="background1"/>
            <w:vAlign w:val="center"/>
          </w:tcPr>
          <w:p w14:paraId="3D6BF655" w14:textId="3FF7372A"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567C6CD7" w14:textId="0F96E0FB"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71D5F23E" w14:textId="34769CD4"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37BB2CC9" w14:textId="3CE1EABC"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2EC16918" w14:textId="77777777" w:rsidTr="00D107C1">
        <w:trPr>
          <w:trHeight w:val="660"/>
        </w:trPr>
        <w:tc>
          <w:tcPr>
            <w:tcW w:w="1413" w:type="dxa"/>
            <w:vMerge/>
            <w:shd w:val="clear" w:color="auto" w:fill="FFFFFF" w:themeFill="background1"/>
            <w:hideMark/>
          </w:tcPr>
          <w:p w14:paraId="1D5F4C60"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6C01C7A1"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1B5453A4"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0D1980A4"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2668C0B0" w14:textId="3136816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Прочие источники</w:t>
            </w:r>
          </w:p>
        </w:tc>
        <w:tc>
          <w:tcPr>
            <w:tcW w:w="1460" w:type="dxa"/>
            <w:gridSpan w:val="2"/>
            <w:shd w:val="clear" w:color="auto" w:fill="FFFFFF" w:themeFill="background1"/>
            <w:vAlign w:val="center"/>
          </w:tcPr>
          <w:p w14:paraId="294DF0C4" w14:textId="479F47BD"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0D74F02" w14:textId="652497FE"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2E1A4DEB" w14:textId="25EE484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422C0B7C" w14:textId="360D2D0F"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CA6B72" w:rsidRPr="007B7111" w14:paraId="0DEBF005" w14:textId="77777777" w:rsidTr="00D107C1">
        <w:trPr>
          <w:trHeight w:val="345"/>
        </w:trPr>
        <w:tc>
          <w:tcPr>
            <w:tcW w:w="1413" w:type="dxa"/>
            <w:vMerge w:val="restart"/>
            <w:shd w:val="clear" w:color="auto" w:fill="FFFFFF" w:themeFill="background1"/>
            <w:hideMark/>
          </w:tcPr>
          <w:p w14:paraId="5FF63EBE" w14:textId="0E9356FE" w:rsidR="00CA6B72" w:rsidRPr="00CA6B72" w:rsidRDefault="00CA6B72" w:rsidP="00CA6B72">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 xml:space="preserve">Основное мероприятие 2.3. </w:t>
            </w:r>
            <w:r w:rsidRPr="00CA6B72">
              <w:rPr>
                <w:rFonts w:ascii="Times New Roman" w:hAnsi="Times New Roman"/>
                <w:sz w:val="24"/>
                <w:szCs w:val="24"/>
              </w:rPr>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822" w:type="dxa"/>
            <w:vMerge w:val="restart"/>
            <w:shd w:val="clear" w:color="auto" w:fill="FFFFFF" w:themeFill="background1"/>
            <w:noWrap/>
            <w:hideMark/>
          </w:tcPr>
          <w:p w14:paraId="04D1EB99" w14:textId="7A265616" w:rsidR="00CA6B72" w:rsidRPr="00CA6B72" w:rsidRDefault="00CA6B72" w:rsidP="00CA6B72">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Прочие расходы</w:t>
            </w:r>
          </w:p>
        </w:tc>
        <w:tc>
          <w:tcPr>
            <w:tcW w:w="798" w:type="dxa"/>
            <w:vMerge w:val="restart"/>
            <w:shd w:val="clear" w:color="auto" w:fill="FFFFFF" w:themeFill="background1"/>
            <w:hideMark/>
          </w:tcPr>
          <w:p w14:paraId="044807A1" w14:textId="69C870C6" w:rsidR="00CA6B72" w:rsidRPr="00CA6B72" w:rsidRDefault="00CA6B72" w:rsidP="00CA6B72">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2022-2027</w:t>
            </w:r>
          </w:p>
        </w:tc>
        <w:tc>
          <w:tcPr>
            <w:tcW w:w="903" w:type="dxa"/>
            <w:vMerge w:val="restart"/>
            <w:shd w:val="clear" w:color="auto" w:fill="FFFFFF" w:themeFill="background1"/>
          </w:tcPr>
          <w:p w14:paraId="5A59640F" w14:textId="31FFC453" w:rsidR="00CA6B72" w:rsidRPr="00CA6B72" w:rsidRDefault="00CA6B72" w:rsidP="00CA6B72">
            <w:pPr>
              <w:spacing w:after="0" w:line="240" w:lineRule="auto"/>
              <w:jc w:val="both"/>
              <w:rPr>
                <w:rFonts w:ascii="Times New Roman" w:hAnsi="Times New Roman"/>
                <w:sz w:val="24"/>
                <w:szCs w:val="24"/>
              </w:rPr>
            </w:pPr>
            <w:r w:rsidRPr="00CA6B72">
              <w:rPr>
                <w:rFonts w:ascii="Times New Roman" w:hAnsi="Times New Roman"/>
                <w:sz w:val="24"/>
                <w:szCs w:val="24"/>
              </w:rPr>
              <w:t>Департамент образования, Департамент по физической культуре и спорту, образовательные организации городского округа</w:t>
            </w:r>
          </w:p>
        </w:tc>
        <w:tc>
          <w:tcPr>
            <w:tcW w:w="1134" w:type="dxa"/>
            <w:shd w:val="clear" w:color="auto" w:fill="FFFFFF" w:themeFill="background1"/>
            <w:hideMark/>
          </w:tcPr>
          <w:p w14:paraId="3260729C" w14:textId="77777777" w:rsidR="00CA6B72" w:rsidRPr="00CA6B72" w:rsidRDefault="00CA6B72" w:rsidP="00CA6B72">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Всего</w:t>
            </w:r>
          </w:p>
        </w:tc>
        <w:tc>
          <w:tcPr>
            <w:tcW w:w="1460" w:type="dxa"/>
            <w:gridSpan w:val="2"/>
            <w:shd w:val="clear" w:color="auto" w:fill="FFFFFF" w:themeFill="background1"/>
            <w:vAlign w:val="center"/>
          </w:tcPr>
          <w:p w14:paraId="21E20950" w14:textId="670A2F18"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275,0</w:t>
            </w:r>
          </w:p>
        </w:tc>
        <w:tc>
          <w:tcPr>
            <w:tcW w:w="1460" w:type="dxa"/>
            <w:gridSpan w:val="3"/>
            <w:shd w:val="clear" w:color="auto" w:fill="FFFFFF" w:themeFill="background1"/>
            <w:vAlign w:val="center"/>
          </w:tcPr>
          <w:p w14:paraId="271BB386" w14:textId="5FBEF957"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275,0</w:t>
            </w:r>
          </w:p>
        </w:tc>
        <w:tc>
          <w:tcPr>
            <w:tcW w:w="1460" w:type="dxa"/>
            <w:gridSpan w:val="3"/>
            <w:shd w:val="clear" w:color="auto" w:fill="FFFFFF" w:themeFill="background1"/>
            <w:vAlign w:val="center"/>
          </w:tcPr>
          <w:p w14:paraId="778C08DE" w14:textId="40BDF3E4"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275,0</w:t>
            </w:r>
          </w:p>
        </w:tc>
        <w:tc>
          <w:tcPr>
            <w:tcW w:w="1460" w:type="dxa"/>
            <w:gridSpan w:val="2"/>
            <w:shd w:val="clear" w:color="auto" w:fill="FFFFFF" w:themeFill="background1"/>
            <w:vAlign w:val="center"/>
          </w:tcPr>
          <w:p w14:paraId="523D1F70" w14:textId="54FEA98D"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825,0</w:t>
            </w:r>
          </w:p>
        </w:tc>
      </w:tr>
      <w:tr w:rsidR="00CA6B72" w:rsidRPr="007B7111" w14:paraId="34035069" w14:textId="77777777" w:rsidTr="00D107C1">
        <w:trPr>
          <w:trHeight w:val="555"/>
        </w:trPr>
        <w:tc>
          <w:tcPr>
            <w:tcW w:w="1413" w:type="dxa"/>
            <w:vMerge/>
            <w:shd w:val="clear" w:color="auto" w:fill="FFFFFF" w:themeFill="background1"/>
            <w:hideMark/>
          </w:tcPr>
          <w:p w14:paraId="2F63AB9C" w14:textId="23FE25E3" w:rsidR="00CA6B72" w:rsidRPr="00CA6B72" w:rsidRDefault="00CA6B72" w:rsidP="00CA6B72">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1DBB5791" w14:textId="77777777" w:rsidR="00CA6B72" w:rsidRPr="00CA6B72" w:rsidRDefault="00CA6B72" w:rsidP="00CA6B72">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371B0BA0" w14:textId="77777777" w:rsidR="00CA6B72" w:rsidRPr="00CA6B72" w:rsidRDefault="00CA6B72" w:rsidP="00CA6B72">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2399CA93" w14:textId="77777777" w:rsidR="00CA6B72" w:rsidRPr="00CA6B72" w:rsidRDefault="00CA6B72" w:rsidP="00CA6B72">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5DFD2DE3" w14:textId="77777777" w:rsidR="00CA6B72" w:rsidRPr="00CA6B72" w:rsidRDefault="00CA6B72" w:rsidP="00CA6B72">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Местный бюджет</w:t>
            </w:r>
          </w:p>
        </w:tc>
        <w:tc>
          <w:tcPr>
            <w:tcW w:w="1460" w:type="dxa"/>
            <w:gridSpan w:val="2"/>
            <w:shd w:val="clear" w:color="auto" w:fill="FFFFFF" w:themeFill="background1"/>
            <w:vAlign w:val="center"/>
          </w:tcPr>
          <w:p w14:paraId="37D66227" w14:textId="5738D94B"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275,0</w:t>
            </w:r>
          </w:p>
        </w:tc>
        <w:tc>
          <w:tcPr>
            <w:tcW w:w="1460" w:type="dxa"/>
            <w:gridSpan w:val="3"/>
            <w:shd w:val="clear" w:color="auto" w:fill="FFFFFF" w:themeFill="background1"/>
            <w:vAlign w:val="center"/>
          </w:tcPr>
          <w:p w14:paraId="2F1E9E95" w14:textId="63E63912"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275,0</w:t>
            </w:r>
          </w:p>
        </w:tc>
        <w:tc>
          <w:tcPr>
            <w:tcW w:w="1460" w:type="dxa"/>
            <w:gridSpan w:val="3"/>
            <w:shd w:val="clear" w:color="auto" w:fill="FFFFFF" w:themeFill="background1"/>
            <w:vAlign w:val="center"/>
          </w:tcPr>
          <w:p w14:paraId="36804112" w14:textId="32A7FB21"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275,0</w:t>
            </w:r>
          </w:p>
        </w:tc>
        <w:tc>
          <w:tcPr>
            <w:tcW w:w="1460" w:type="dxa"/>
            <w:gridSpan w:val="2"/>
            <w:shd w:val="clear" w:color="auto" w:fill="FFFFFF" w:themeFill="background1"/>
            <w:vAlign w:val="center"/>
          </w:tcPr>
          <w:p w14:paraId="714D0D47" w14:textId="211889CC"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825,0</w:t>
            </w:r>
          </w:p>
        </w:tc>
      </w:tr>
      <w:tr w:rsidR="002F2A8F" w:rsidRPr="007B7111" w14:paraId="756D33B2" w14:textId="77777777" w:rsidTr="00D107C1">
        <w:trPr>
          <w:trHeight w:val="765"/>
        </w:trPr>
        <w:tc>
          <w:tcPr>
            <w:tcW w:w="1413" w:type="dxa"/>
            <w:vMerge/>
            <w:shd w:val="clear" w:color="auto" w:fill="FFFFFF" w:themeFill="background1"/>
            <w:hideMark/>
          </w:tcPr>
          <w:p w14:paraId="7E308A1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272F3654"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59440C8E"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22A28DD6"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512813F2"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Областной бюджет</w:t>
            </w:r>
          </w:p>
        </w:tc>
        <w:tc>
          <w:tcPr>
            <w:tcW w:w="1460" w:type="dxa"/>
            <w:gridSpan w:val="2"/>
            <w:shd w:val="clear" w:color="auto" w:fill="FFFFFF" w:themeFill="background1"/>
            <w:vAlign w:val="center"/>
          </w:tcPr>
          <w:p w14:paraId="1E775B6D" w14:textId="2A2F680F"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55628E04" w14:textId="60CF8DA5"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3FB39B7" w14:textId="7E5B532F"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37E20882" w14:textId="7A80D996"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467BE93E" w14:textId="77777777" w:rsidTr="00D107C1">
        <w:trPr>
          <w:trHeight w:val="525"/>
        </w:trPr>
        <w:tc>
          <w:tcPr>
            <w:tcW w:w="1413" w:type="dxa"/>
            <w:vMerge/>
            <w:shd w:val="clear" w:color="auto" w:fill="FFFFFF" w:themeFill="background1"/>
            <w:hideMark/>
          </w:tcPr>
          <w:p w14:paraId="79653703"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3AFC57F7"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7DC76B87"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66752136"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36880888"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Федеральный бюджет</w:t>
            </w:r>
          </w:p>
        </w:tc>
        <w:tc>
          <w:tcPr>
            <w:tcW w:w="1460" w:type="dxa"/>
            <w:gridSpan w:val="2"/>
            <w:shd w:val="clear" w:color="auto" w:fill="FFFFFF" w:themeFill="background1"/>
            <w:vAlign w:val="center"/>
          </w:tcPr>
          <w:p w14:paraId="5A03D3A0" w14:textId="70453BB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49448DCF" w14:textId="1C759C9E"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5FDA96C3" w14:textId="7105BE1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5FD6976C" w14:textId="78FE5FAD"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77ED0C86" w14:textId="77777777" w:rsidTr="00D107C1">
        <w:trPr>
          <w:trHeight w:val="467"/>
        </w:trPr>
        <w:tc>
          <w:tcPr>
            <w:tcW w:w="1413" w:type="dxa"/>
            <w:vMerge/>
            <w:shd w:val="clear" w:color="auto" w:fill="FFFFFF" w:themeFill="background1"/>
            <w:hideMark/>
          </w:tcPr>
          <w:p w14:paraId="1AAFD5A7"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66A4313F"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440225F6"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217733AC"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75061723"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Прочие источники</w:t>
            </w:r>
          </w:p>
        </w:tc>
        <w:tc>
          <w:tcPr>
            <w:tcW w:w="1460" w:type="dxa"/>
            <w:gridSpan w:val="2"/>
            <w:shd w:val="clear" w:color="auto" w:fill="FFFFFF" w:themeFill="background1"/>
            <w:vAlign w:val="center"/>
          </w:tcPr>
          <w:p w14:paraId="44E3EA8A" w14:textId="30AC8EE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D3D1312" w14:textId="72B72C8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76A97D88" w14:textId="620A9E52"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5F41BC98" w14:textId="63186447"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7F542516" w14:textId="77777777" w:rsidTr="00D107C1">
        <w:trPr>
          <w:trHeight w:val="345"/>
        </w:trPr>
        <w:tc>
          <w:tcPr>
            <w:tcW w:w="1413" w:type="dxa"/>
            <w:vMerge w:val="restart"/>
            <w:shd w:val="clear" w:color="auto" w:fill="FFFFFF" w:themeFill="background1"/>
            <w:hideMark/>
          </w:tcPr>
          <w:p w14:paraId="5C0673CE" w14:textId="081D4D35"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 xml:space="preserve">Основное мероприятие 2.4. </w:t>
            </w:r>
            <w:r w:rsidRPr="00CA6B72">
              <w:rPr>
                <w:rFonts w:ascii="Times New Roman" w:hAnsi="Times New Roman"/>
                <w:sz w:val="24"/>
                <w:szCs w:val="24"/>
              </w:rPr>
              <w:t>Проведени</w:t>
            </w:r>
            <w:r w:rsidRPr="00CA6B72">
              <w:rPr>
                <w:rFonts w:ascii="Times New Roman" w:hAnsi="Times New Roman"/>
                <w:sz w:val="24"/>
                <w:szCs w:val="24"/>
              </w:rPr>
              <w:lastRenderedPageBreak/>
              <w:t xml:space="preserve">е информационной антинаркотической политики в средствах массовой информации, в том числе направленной на поддержку социально ориентированных негосударственных организаций, осуществляющих комплексную реабилитацию и </w:t>
            </w:r>
            <w:proofErr w:type="spellStart"/>
            <w:r w:rsidRPr="00CA6B72">
              <w:rPr>
                <w:rFonts w:ascii="Times New Roman" w:hAnsi="Times New Roman"/>
                <w:sz w:val="24"/>
                <w:szCs w:val="24"/>
              </w:rPr>
              <w:t>ресоциализацию</w:t>
            </w:r>
            <w:proofErr w:type="spellEnd"/>
            <w:r w:rsidRPr="00CA6B72">
              <w:rPr>
                <w:rFonts w:ascii="Times New Roman" w:hAnsi="Times New Roman"/>
                <w:sz w:val="24"/>
                <w:szCs w:val="24"/>
              </w:rPr>
              <w:t xml:space="preserve"> лиц, потребляющих наркотические средства или психотропные вещества без назначения врача</w:t>
            </w:r>
          </w:p>
        </w:tc>
        <w:tc>
          <w:tcPr>
            <w:tcW w:w="822" w:type="dxa"/>
            <w:vMerge w:val="restart"/>
            <w:shd w:val="clear" w:color="auto" w:fill="FFFFFF" w:themeFill="background1"/>
            <w:hideMark/>
          </w:tcPr>
          <w:p w14:paraId="7E957AE0" w14:textId="20F62C90"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lastRenderedPageBreak/>
              <w:t>Не требует фина</w:t>
            </w:r>
            <w:r w:rsidRPr="00CA6B72">
              <w:rPr>
                <w:rFonts w:ascii="Times New Roman" w:eastAsia="Times New Roman" w:hAnsi="Times New Roman"/>
                <w:sz w:val="24"/>
                <w:szCs w:val="24"/>
                <w:lang w:eastAsia="ru-RU"/>
              </w:rPr>
              <w:lastRenderedPageBreak/>
              <w:t>нсирования</w:t>
            </w:r>
          </w:p>
        </w:tc>
        <w:tc>
          <w:tcPr>
            <w:tcW w:w="798" w:type="dxa"/>
            <w:vMerge w:val="restart"/>
            <w:shd w:val="clear" w:color="auto" w:fill="FFFFFF" w:themeFill="background1"/>
            <w:hideMark/>
          </w:tcPr>
          <w:p w14:paraId="4797E9CC" w14:textId="69E12A20"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lastRenderedPageBreak/>
              <w:t>2022-2027</w:t>
            </w:r>
          </w:p>
        </w:tc>
        <w:tc>
          <w:tcPr>
            <w:tcW w:w="903" w:type="dxa"/>
            <w:vMerge w:val="restart"/>
            <w:shd w:val="clear" w:color="auto" w:fill="FFFFFF" w:themeFill="background1"/>
          </w:tcPr>
          <w:p w14:paraId="29F10BDB" w14:textId="22626D12"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hAnsi="Times New Roman"/>
                <w:sz w:val="24"/>
                <w:szCs w:val="24"/>
              </w:rPr>
              <w:t xml:space="preserve">Отдел по связям с </w:t>
            </w:r>
            <w:r w:rsidRPr="00CA6B72">
              <w:rPr>
                <w:rFonts w:ascii="Times New Roman" w:hAnsi="Times New Roman"/>
                <w:sz w:val="24"/>
                <w:szCs w:val="24"/>
              </w:rPr>
              <w:lastRenderedPageBreak/>
              <w:t>общественностью, отдел МВД России «Арзамасский», линейный отдел полиции на станции Арзамас</w:t>
            </w:r>
          </w:p>
        </w:tc>
        <w:tc>
          <w:tcPr>
            <w:tcW w:w="1134" w:type="dxa"/>
            <w:shd w:val="clear" w:color="auto" w:fill="FFFFFF" w:themeFill="background1"/>
            <w:hideMark/>
          </w:tcPr>
          <w:p w14:paraId="1F6094BF"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lastRenderedPageBreak/>
              <w:t>Всего</w:t>
            </w:r>
          </w:p>
        </w:tc>
        <w:tc>
          <w:tcPr>
            <w:tcW w:w="1460" w:type="dxa"/>
            <w:gridSpan w:val="2"/>
            <w:shd w:val="clear" w:color="auto" w:fill="FFFFFF" w:themeFill="background1"/>
            <w:vAlign w:val="center"/>
          </w:tcPr>
          <w:p w14:paraId="36FB5468" w14:textId="7DE6BDB2"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0C226046" w14:textId="12827B05"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2E1F56B" w14:textId="1153FD27"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1190E955" w14:textId="12780185"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2883724D" w14:textId="77777777" w:rsidTr="00D107C1">
        <w:trPr>
          <w:trHeight w:val="510"/>
        </w:trPr>
        <w:tc>
          <w:tcPr>
            <w:tcW w:w="1413" w:type="dxa"/>
            <w:vMerge/>
            <w:shd w:val="clear" w:color="auto" w:fill="FFFFFF" w:themeFill="background1"/>
            <w:hideMark/>
          </w:tcPr>
          <w:p w14:paraId="5A1FBA92"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0E455D5E"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161B88F6"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3962067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009F709C"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Местный бюджет</w:t>
            </w:r>
          </w:p>
        </w:tc>
        <w:tc>
          <w:tcPr>
            <w:tcW w:w="1460" w:type="dxa"/>
            <w:gridSpan w:val="2"/>
            <w:shd w:val="clear" w:color="auto" w:fill="FFFFFF" w:themeFill="background1"/>
            <w:vAlign w:val="center"/>
          </w:tcPr>
          <w:p w14:paraId="650C3207" w14:textId="3669A144"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11F95AC3" w14:textId="306FC0B0"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1FE8249D" w14:textId="12ABE0FC"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27D16E5B" w14:textId="2B1A27EB"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7AD37139" w14:textId="77777777" w:rsidTr="00D107C1">
        <w:trPr>
          <w:trHeight w:val="501"/>
        </w:trPr>
        <w:tc>
          <w:tcPr>
            <w:tcW w:w="1413" w:type="dxa"/>
            <w:vMerge/>
            <w:shd w:val="clear" w:color="auto" w:fill="FFFFFF" w:themeFill="background1"/>
            <w:hideMark/>
          </w:tcPr>
          <w:p w14:paraId="55C4B443"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76444255"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33B1A879"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4198EB85"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229024AF"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Областной бюджет</w:t>
            </w:r>
          </w:p>
        </w:tc>
        <w:tc>
          <w:tcPr>
            <w:tcW w:w="1460" w:type="dxa"/>
            <w:gridSpan w:val="2"/>
            <w:shd w:val="clear" w:color="auto" w:fill="FFFFFF" w:themeFill="background1"/>
            <w:vAlign w:val="center"/>
          </w:tcPr>
          <w:p w14:paraId="36099B2E" w14:textId="79F4B0D8"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3B924559" w14:textId="6D19F470"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2992F520" w14:textId="3B558545"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05D2960F" w14:textId="54B139E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7F5C556E" w14:textId="77777777" w:rsidTr="00D107C1">
        <w:trPr>
          <w:trHeight w:val="555"/>
        </w:trPr>
        <w:tc>
          <w:tcPr>
            <w:tcW w:w="1413" w:type="dxa"/>
            <w:vMerge/>
            <w:shd w:val="clear" w:color="auto" w:fill="FFFFFF" w:themeFill="background1"/>
            <w:hideMark/>
          </w:tcPr>
          <w:p w14:paraId="1CAB8541"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7B23D7AA"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291598C8"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3C930C98"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7056F82F"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Федеральный бюджет</w:t>
            </w:r>
          </w:p>
        </w:tc>
        <w:tc>
          <w:tcPr>
            <w:tcW w:w="1460" w:type="dxa"/>
            <w:gridSpan w:val="2"/>
            <w:shd w:val="clear" w:color="auto" w:fill="FFFFFF" w:themeFill="background1"/>
            <w:vAlign w:val="center"/>
          </w:tcPr>
          <w:p w14:paraId="27F9ABDA" w14:textId="6F58F7BA"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79A31DEC" w14:textId="6C69C5A9"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30429340" w14:textId="559A18E3"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0517DBEA" w14:textId="53350F95"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36B44DF0" w14:textId="77777777" w:rsidTr="00D107C1">
        <w:trPr>
          <w:trHeight w:val="510"/>
        </w:trPr>
        <w:tc>
          <w:tcPr>
            <w:tcW w:w="1413" w:type="dxa"/>
            <w:vMerge/>
            <w:shd w:val="clear" w:color="auto" w:fill="FFFFFF" w:themeFill="background1"/>
            <w:hideMark/>
          </w:tcPr>
          <w:p w14:paraId="14464A5C"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679F6663"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6927E24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3A213A87"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27CF1A5F"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Прочие источники</w:t>
            </w:r>
          </w:p>
        </w:tc>
        <w:tc>
          <w:tcPr>
            <w:tcW w:w="1460" w:type="dxa"/>
            <w:gridSpan w:val="2"/>
            <w:shd w:val="clear" w:color="auto" w:fill="FFFFFF" w:themeFill="background1"/>
            <w:vAlign w:val="center"/>
          </w:tcPr>
          <w:p w14:paraId="236B7C96" w14:textId="5C2BC957"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9D6588B" w14:textId="769DD0D2"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D9746DA" w14:textId="67B52559"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5F861A85" w14:textId="1D2D708B"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77C8B5A7" w14:textId="77777777" w:rsidTr="00D107C1">
        <w:trPr>
          <w:trHeight w:val="420"/>
        </w:trPr>
        <w:tc>
          <w:tcPr>
            <w:tcW w:w="3936" w:type="dxa"/>
            <w:gridSpan w:val="4"/>
            <w:vMerge w:val="restart"/>
            <w:shd w:val="clear" w:color="auto" w:fill="FFFFFF" w:themeFill="background1"/>
            <w:hideMark/>
          </w:tcPr>
          <w:p w14:paraId="3FAB8E97" w14:textId="757C04DF"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 xml:space="preserve">Задача 3 Подпрограммы: </w:t>
            </w:r>
            <w:r w:rsidRPr="00CA6B72">
              <w:rPr>
                <w:rFonts w:ascii="Times New Roman" w:hAnsi="Times New Roman"/>
                <w:sz w:val="24"/>
                <w:szCs w:val="24"/>
              </w:rPr>
              <w:t xml:space="preserve">Сокращение числа лиц, у которых диагностированы наркомания или пагубное (с негативными </w:t>
            </w:r>
            <w:r w:rsidRPr="00CA6B72">
              <w:rPr>
                <w:rFonts w:ascii="Times New Roman" w:hAnsi="Times New Roman"/>
                <w:sz w:val="24"/>
                <w:szCs w:val="24"/>
              </w:rPr>
              <w:lastRenderedPageBreak/>
              <w:t>последствиями) потребление наркотиков</w:t>
            </w:r>
          </w:p>
        </w:tc>
        <w:tc>
          <w:tcPr>
            <w:tcW w:w="1134" w:type="dxa"/>
            <w:shd w:val="clear" w:color="auto" w:fill="FFFFFF" w:themeFill="background1"/>
            <w:hideMark/>
          </w:tcPr>
          <w:p w14:paraId="338A1472"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lastRenderedPageBreak/>
              <w:t>Всего</w:t>
            </w:r>
          </w:p>
        </w:tc>
        <w:tc>
          <w:tcPr>
            <w:tcW w:w="1460" w:type="dxa"/>
            <w:gridSpan w:val="2"/>
            <w:shd w:val="clear" w:color="auto" w:fill="FFFFFF" w:themeFill="background1"/>
            <w:vAlign w:val="center"/>
          </w:tcPr>
          <w:p w14:paraId="1FF1CCB8" w14:textId="1B3AE2A5"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1A477966" w14:textId="016B5DD8"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43090DA1" w14:textId="6F19A6F0"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4D5CAF95" w14:textId="43D25F87"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61793E6D" w14:textId="77777777" w:rsidTr="00D107C1">
        <w:trPr>
          <w:trHeight w:val="510"/>
        </w:trPr>
        <w:tc>
          <w:tcPr>
            <w:tcW w:w="3936" w:type="dxa"/>
            <w:gridSpan w:val="4"/>
            <w:vMerge/>
            <w:shd w:val="clear" w:color="auto" w:fill="FFFFFF" w:themeFill="background1"/>
            <w:hideMark/>
          </w:tcPr>
          <w:p w14:paraId="69EDAF4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5E6AB22D"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Местный бюджет</w:t>
            </w:r>
          </w:p>
        </w:tc>
        <w:tc>
          <w:tcPr>
            <w:tcW w:w="1460" w:type="dxa"/>
            <w:gridSpan w:val="2"/>
            <w:shd w:val="clear" w:color="auto" w:fill="FFFFFF" w:themeFill="background1"/>
            <w:vAlign w:val="center"/>
          </w:tcPr>
          <w:p w14:paraId="4972E083" w14:textId="1FC8FFFE"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571BCD44" w14:textId="2317DD76"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09E9513" w14:textId="0B29EBE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3EC9DEE8" w14:textId="6B28270C"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5FB78156" w14:textId="77777777" w:rsidTr="00D107C1">
        <w:trPr>
          <w:trHeight w:val="494"/>
        </w:trPr>
        <w:tc>
          <w:tcPr>
            <w:tcW w:w="3936" w:type="dxa"/>
            <w:gridSpan w:val="4"/>
            <w:vMerge/>
            <w:shd w:val="clear" w:color="auto" w:fill="FFFFFF" w:themeFill="background1"/>
            <w:hideMark/>
          </w:tcPr>
          <w:p w14:paraId="035CB4C4"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168F7C87"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Областной бюджет</w:t>
            </w:r>
          </w:p>
        </w:tc>
        <w:tc>
          <w:tcPr>
            <w:tcW w:w="1460" w:type="dxa"/>
            <w:gridSpan w:val="2"/>
            <w:shd w:val="clear" w:color="auto" w:fill="FFFFFF" w:themeFill="background1"/>
            <w:vAlign w:val="center"/>
          </w:tcPr>
          <w:p w14:paraId="45F5D389" w14:textId="73D412F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02C115CD" w14:textId="36637123"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446E0395" w14:textId="0E07A749"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4B8C481E" w14:textId="3B421C0A"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11C1B03D" w14:textId="77777777" w:rsidTr="00D107C1">
        <w:trPr>
          <w:trHeight w:val="495"/>
        </w:trPr>
        <w:tc>
          <w:tcPr>
            <w:tcW w:w="3936" w:type="dxa"/>
            <w:gridSpan w:val="4"/>
            <w:vMerge/>
            <w:shd w:val="clear" w:color="auto" w:fill="FFFFFF" w:themeFill="background1"/>
            <w:hideMark/>
          </w:tcPr>
          <w:p w14:paraId="1DE9A34D"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272A7965"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Федеральный бюджет</w:t>
            </w:r>
          </w:p>
        </w:tc>
        <w:tc>
          <w:tcPr>
            <w:tcW w:w="1460" w:type="dxa"/>
            <w:gridSpan w:val="2"/>
            <w:shd w:val="clear" w:color="auto" w:fill="FFFFFF" w:themeFill="background1"/>
            <w:vAlign w:val="center"/>
          </w:tcPr>
          <w:p w14:paraId="742F2C16" w14:textId="57D33C14"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50BB371C" w14:textId="75995534"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393E1566" w14:textId="797242A8"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1DC7B6EF" w14:textId="13B375C2"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4B82AE60" w14:textId="77777777" w:rsidTr="00D107C1">
        <w:trPr>
          <w:trHeight w:val="525"/>
        </w:trPr>
        <w:tc>
          <w:tcPr>
            <w:tcW w:w="3936" w:type="dxa"/>
            <w:gridSpan w:val="4"/>
            <w:vMerge/>
            <w:shd w:val="clear" w:color="auto" w:fill="FFFFFF" w:themeFill="background1"/>
            <w:hideMark/>
          </w:tcPr>
          <w:p w14:paraId="4E92DD97"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734BC3FE"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Прочие источники</w:t>
            </w:r>
          </w:p>
        </w:tc>
        <w:tc>
          <w:tcPr>
            <w:tcW w:w="1460" w:type="dxa"/>
            <w:gridSpan w:val="2"/>
            <w:shd w:val="clear" w:color="auto" w:fill="FFFFFF" w:themeFill="background1"/>
            <w:vAlign w:val="center"/>
          </w:tcPr>
          <w:p w14:paraId="333BE247" w14:textId="3B8E749B"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1B649071" w14:textId="4E66272C"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7C05FFEF" w14:textId="66B7342D"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0D387F92" w14:textId="0E42E080"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16F31361" w14:textId="77777777" w:rsidTr="00D107C1">
        <w:trPr>
          <w:trHeight w:val="645"/>
        </w:trPr>
        <w:tc>
          <w:tcPr>
            <w:tcW w:w="1413" w:type="dxa"/>
            <w:vMerge w:val="restart"/>
            <w:shd w:val="clear" w:color="auto" w:fill="FFFFFF" w:themeFill="background1"/>
            <w:hideMark/>
          </w:tcPr>
          <w:p w14:paraId="6F686466" w14:textId="25781190"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 xml:space="preserve">Основное мероприятие 3.1. </w:t>
            </w:r>
            <w:r w:rsidRPr="00CA6B72">
              <w:rPr>
                <w:rFonts w:ascii="Times New Roman" w:hAnsi="Times New Roman"/>
                <w:sz w:val="24"/>
                <w:szCs w:val="24"/>
              </w:rPr>
              <w:t xml:space="preserve">Совершенствование системы комплексной реабилитации и </w:t>
            </w:r>
            <w:proofErr w:type="spellStart"/>
            <w:r w:rsidRPr="00CA6B72">
              <w:rPr>
                <w:rFonts w:ascii="Times New Roman" w:hAnsi="Times New Roman"/>
                <w:sz w:val="24"/>
                <w:szCs w:val="24"/>
              </w:rPr>
              <w:t>ресоциализации</w:t>
            </w:r>
            <w:proofErr w:type="spellEnd"/>
            <w:r w:rsidRPr="00CA6B72">
              <w:rPr>
                <w:rFonts w:ascii="Times New Roman" w:hAnsi="Times New Roman"/>
                <w:sz w:val="24"/>
                <w:szCs w:val="24"/>
              </w:rPr>
              <w:t xml:space="preserve"> лиц, потребляющих наркотические средства или психотропные вещества без назначения врача</w:t>
            </w:r>
          </w:p>
        </w:tc>
        <w:tc>
          <w:tcPr>
            <w:tcW w:w="822" w:type="dxa"/>
            <w:vMerge w:val="restart"/>
            <w:shd w:val="clear" w:color="auto" w:fill="FFFFFF" w:themeFill="background1"/>
            <w:hideMark/>
          </w:tcPr>
          <w:p w14:paraId="12E0A0DB" w14:textId="278CB669"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Не требует финансирования</w:t>
            </w:r>
          </w:p>
        </w:tc>
        <w:tc>
          <w:tcPr>
            <w:tcW w:w="798" w:type="dxa"/>
            <w:vMerge w:val="restart"/>
            <w:shd w:val="clear" w:color="auto" w:fill="FFFFFF" w:themeFill="background1"/>
            <w:hideMark/>
          </w:tcPr>
          <w:p w14:paraId="4E87B884"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2022-2027</w:t>
            </w:r>
          </w:p>
        </w:tc>
        <w:tc>
          <w:tcPr>
            <w:tcW w:w="903" w:type="dxa"/>
            <w:vMerge w:val="restart"/>
            <w:shd w:val="clear" w:color="auto" w:fill="FFFFFF" w:themeFill="background1"/>
          </w:tcPr>
          <w:p w14:paraId="2B1C4E03" w14:textId="2815F9B5"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hAnsi="Times New Roman"/>
                <w:sz w:val="24"/>
                <w:szCs w:val="24"/>
              </w:rPr>
              <w:t>Департамент организационно-кадровой работы, отдел МВД России «Арзамасский», Арзамасский МРО УФСИН России по Нижегородской области, ГКУ «ЦЗН г. Арзамаса», ГКУ «Управлени</w:t>
            </w:r>
            <w:r w:rsidRPr="00CA6B72">
              <w:rPr>
                <w:rFonts w:ascii="Times New Roman" w:hAnsi="Times New Roman"/>
                <w:sz w:val="24"/>
                <w:szCs w:val="24"/>
              </w:rPr>
              <w:lastRenderedPageBreak/>
              <w:t xml:space="preserve">е социальной защиты </w:t>
            </w:r>
            <w:proofErr w:type="spellStart"/>
            <w:r w:rsidRPr="00CA6B72">
              <w:rPr>
                <w:rFonts w:ascii="Times New Roman" w:hAnsi="Times New Roman"/>
                <w:sz w:val="24"/>
                <w:szCs w:val="24"/>
              </w:rPr>
              <w:t>г.Арзамаса</w:t>
            </w:r>
            <w:proofErr w:type="spellEnd"/>
            <w:r w:rsidRPr="00CA6B72">
              <w:rPr>
                <w:rFonts w:ascii="Times New Roman" w:hAnsi="Times New Roman"/>
                <w:sz w:val="24"/>
                <w:szCs w:val="24"/>
              </w:rPr>
              <w:t>»</w:t>
            </w:r>
          </w:p>
        </w:tc>
        <w:tc>
          <w:tcPr>
            <w:tcW w:w="1134" w:type="dxa"/>
            <w:shd w:val="clear" w:color="auto" w:fill="FFFFFF" w:themeFill="background1"/>
            <w:hideMark/>
          </w:tcPr>
          <w:p w14:paraId="77E99E48"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lastRenderedPageBreak/>
              <w:t>Всего</w:t>
            </w:r>
          </w:p>
        </w:tc>
        <w:tc>
          <w:tcPr>
            <w:tcW w:w="1460" w:type="dxa"/>
            <w:gridSpan w:val="2"/>
            <w:shd w:val="clear" w:color="auto" w:fill="FFFFFF" w:themeFill="background1"/>
            <w:vAlign w:val="center"/>
          </w:tcPr>
          <w:p w14:paraId="106BEC47" w14:textId="7BA7BDCB"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17541EE3" w14:textId="5897882B"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11319BB2" w14:textId="36EEED28"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372EBC1A" w14:textId="1701D646"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317687D0" w14:textId="77777777" w:rsidTr="00D107C1">
        <w:trPr>
          <w:trHeight w:val="495"/>
        </w:trPr>
        <w:tc>
          <w:tcPr>
            <w:tcW w:w="1413" w:type="dxa"/>
            <w:vMerge/>
            <w:shd w:val="clear" w:color="auto" w:fill="FFFFFF" w:themeFill="background1"/>
            <w:hideMark/>
          </w:tcPr>
          <w:p w14:paraId="063B333A" w14:textId="652E1998"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2828FA62"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471A51ED"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57C5C025"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58693D7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Местный бюджет</w:t>
            </w:r>
          </w:p>
        </w:tc>
        <w:tc>
          <w:tcPr>
            <w:tcW w:w="1460" w:type="dxa"/>
            <w:gridSpan w:val="2"/>
            <w:shd w:val="clear" w:color="auto" w:fill="FFFFFF" w:themeFill="background1"/>
            <w:vAlign w:val="center"/>
          </w:tcPr>
          <w:p w14:paraId="061B72AB" w14:textId="3556C980"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60AC397" w14:textId="1D34254B"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45FE5DE8" w14:textId="0CC4B974"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4A657641" w14:textId="38AD04E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7EBAA82B" w14:textId="77777777" w:rsidTr="00D107C1">
        <w:trPr>
          <w:trHeight w:val="495"/>
        </w:trPr>
        <w:tc>
          <w:tcPr>
            <w:tcW w:w="1413" w:type="dxa"/>
            <w:vMerge/>
            <w:shd w:val="clear" w:color="auto" w:fill="FFFFFF" w:themeFill="background1"/>
            <w:hideMark/>
          </w:tcPr>
          <w:p w14:paraId="2B44F521"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0F7CC02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3FE4E88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4BB9FBCE"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38FDE979"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Областной бюджет</w:t>
            </w:r>
          </w:p>
        </w:tc>
        <w:tc>
          <w:tcPr>
            <w:tcW w:w="1460" w:type="dxa"/>
            <w:gridSpan w:val="2"/>
            <w:shd w:val="clear" w:color="auto" w:fill="FFFFFF" w:themeFill="background1"/>
            <w:vAlign w:val="center"/>
          </w:tcPr>
          <w:p w14:paraId="730C1EA9" w14:textId="746B7334"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33012BD0" w14:textId="0E1EE439"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4EFA8C20" w14:textId="1832D6A8"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7CDE7EFD" w14:textId="4A32C594"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5A322DD7" w14:textId="77777777" w:rsidTr="00D107C1">
        <w:trPr>
          <w:trHeight w:val="540"/>
        </w:trPr>
        <w:tc>
          <w:tcPr>
            <w:tcW w:w="1413" w:type="dxa"/>
            <w:vMerge/>
            <w:shd w:val="clear" w:color="auto" w:fill="FFFFFF" w:themeFill="background1"/>
            <w:hideMark/>
          </w:tcPr>
          <w:p w14:paraId="59D267FD"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77EC442D"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3E00686F"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30B34E5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69D1BF57"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Федеральный бюджет</w:t>
            </w:r>
          </w:p>
        </w:tc>
        <w:tc>
          <w:tcPr>
            <w:tcW w:w="1460" w:type="dxa"/>
            <w:gridSpan w:val="2"/>
            <w:shd w:val="clear" w:color="auto" w:fill="FFFFFF" w:themeFill="background1"/>
            <w:vAlign w:val="center"/>
          </w:tcPr>
          <w:p w14:paraId="0E40732B" w14:textId="5C7ADC0B"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598EE55A" w14:textId="0AD7864C"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5A019864" w14:textId="229720B3"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0A402759" w14:textId="73E11AED"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5F4EA445" w14:textId="77777777" w:rsidTr="00D107C1">
        <w:trPr>
          <w:trHeight w:val="1440"/>
        </w:trPr>
        <w:tc>
          <w:tcPr>
            <w:tcW w:w="1413" w:type="dxa"/>
            <w:vMerge/>
            <w:shd w:val="clear" w:color="auto" w:fill="FFFFFF" w:themeFill="background1"/>
            <w:hideMark/>
          </w:tcPr>
          <w:p w14:paraId="521566E6"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1A195E92"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5A4DD8C9"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77827760"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632A8E57"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Прочие источники</w:t>
            </w:r>
          </w:p>
        </w:tc>
        <w:tc>
          <w:tcPr>
            <w:tcW w:w="1460" w:type="dxa"/>
            <w:gridSpan w:val="2"/>
            <w:shd w:val="clear" w:color="auto" w:fill="FFFFFF" w:themeFill="background1"/>
            <w:vAlign w:val="center"/>
          </w:tcPr>
          <w:p w14:paraId="7B950DBC" w14:textId="24039FF4"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203CF28A" w14:textId="6127319C"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5D315ABE" w14:textId="21F6EECD"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49731738" w14:textId="79AEB392"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0C5C1A41" w14:textId="77777777" w:rsidTr="00D107C1">
        <w:trPr>
          <w:trHeight w:val="420"/>
        </w:trPr>
        <w:tc>
          <w:tcPr>
            <w:tcW w:w="3936" w:type="dxa"/>
            <w:gridSpan w:val="4"/>
            <w:vMerge w:val="restart"/>
            <w:shd w:val="clear" w:color="auto" w:fill="FFFFFF" w:themeFill="background1"/>
            <w:hideMark/>
          </w:tcPr>
          <w:p w14:paraId="4D0D379D" w14:textId="4FC9AF36"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 xml:space="preserve">Задача 4 Подпрограммы: </w:t>
            </w:r>
            <w:r w:rsidRPr="00CA6B72">
              <w:rPr>
                <w:rFonts w:ascii="Times New Roman" w:hAnsi="Times New Roman"/>
                <w:sz w:val="24"/>
                <w:szCs w:val="24"/>
              </w:rPr>
              <w:t>Сокращение количества преступлений и правонарушений, связанных с незаконным оборотом наркотиков</w:t>
            </w:r>
          </w:p>
        </w:tc>
        <w:tc>
          <w:tcPr>
            <w:tcW w:w="1134" w:type="dxa"/>
            <w:shd w:val="clear" w:color="auto" w:fill="FFFFFF" w:themeFill="background1"/>
            <w:hideMark/>
          </w:tcPr>
          <w:p w14:paraId="0F1B622C"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Всего</w:t>
            </w:r>
          </w:p>
        </w:tc>
        <w:tc>
          <w:tcPr>
            <w:tcW w:w="1460" w:type="dxa"/>
            <w:gridSpan w:val="2"/>
            <w:shd w:val="clear" w:color="auto" w:fill="FFFFFF" w:themeFill="background1"/>
            <w:vAlign w:val="center"/>
          </w:tcPr>
          <w:p w14:paraId="10681B93" w14:textId="15D85154"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04F685E9" w14:textId="00CB3E32"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007BF545" w14:textId="5ED3037C"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2E7CFF55" w14:textId="19AB58D9"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1551B119" w14:textId="77777777" w:rsidTr="00D107C1">
        <w:trPr>
          <w:trHeight w:val="510"/>
        </w:trPr>
        <w:tc>
          <w:tcPr>
            <w:tcW w:w="3936" w:type="dxa"/>
            <w:gridSpan w:val="4"/>
            <w:vMerge/>
            <w:shd w:val="clear" w:color="auto" w:fill="FFFFFF" w:themeFill="background1"/>
            <w:hideMark/>
          </w:tcPr>
          <w:p w14:paraId="4467DB56"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5F563869"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Местный бюджет</w:t>
            </w:r>
          </w:p>
        </w:tc>
        <w:tc>
          <w:tcPr>
            <w:tcW w:w="1460" w:type="dxa"/>
            <w:gridSpan w:val="2"/>
            <w:shd w:val="clear" w:color="auto" w:fill="FFFFFF" w:themeFill="background1"/>
            <w:vAlign w:val="center"/>
          </w:tcPr>
          <w:p w14:paraId="293E3096" w14:textId="4BF2EF73"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51DAAF93" w14:textId="378C3C27"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4D8E8660" w14:textId="1DC825A3"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6FC5E0E5" w14:textId="3E46BD87"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45C26EB7" w14:textId="77777777" w:rsidTr="00D107C1">
        <w:trPr>
          <w:trHeight w:val="494"/>
        </w:trPr>
        <w:tc>
          <w:tcPr>
            <w:tcW w:w="3936" w:type="dxa"/>
            <w:gridSpan w:val="4"/>
            <w:vMerge/>
            <w:shd w:val="clear" w:color="auto" w:fill="FFFFFF" w:themeFill="background1"/>
            <w:hideMark/>
          </w:tcPr>
          <w:p w14:paraId="7A03C1F4"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7D349E7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Областной бюджет</w:t>
            </w:r>
          </w:p>
        </w:tc>
        <w:tc>
          <w:tcPr>
            <w:tcW w:w="1460" w:type="dxa"/>
            <w:gridSpan w:val="2"/>
            <w:shd w:val="clear" w:color="auto" w:fill="FFFFFF" w:themeFill="background1"/>
            <w:vAlign w:val="center"/>
          </w:tcPr>
          <w:p w14:paraId="175AB7B2" w14:textId="15E2C53F"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0E45F119" w14:textId="504C2A58"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2C3EFFDC" w14:textId="70E2520C"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07EA621C" w14:textId="039D36F7"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4E5C7851" w14:textId="77777777" w:rsidTr="00D107C1">
        <w:trPr>
          <w:trHeight w:val="495"/>
        </w:trPr>
        <w:tc>
          <w:tcPr>
            <w:tcW w:w="3936" w:type="dxa"/>
            <w:gridSpan w:val="4"/>
            <w:vMerge/>
            <w:shd w:val="clear" w:color="auto" w:fill="FFFFFF" w:themeFill="background1"/>
            <w:hideMark/>
          </w:tcPr>
          <w:p w14:paraId="4F1E3234"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5478D8E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Федеральный бюджет</w:t>
            </w:r>
          </w:p>
        </w:tc>
        <w:tc>
          <w:tcPr>
            <w:tcW w:w="1460" w:type="dxa"/>
            <w:gridSpan w:val="2"/>
            <w:shd w:val="clear" w:color="auto" w:fill="FFFFFF" w:themeFill="background1"/>
            <w:vAlign w:val="center"/>
          </w:tcPr>
          <w:p w14:paraId="7474BC8C" w14:textId="68F43DBF"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3D723767" w14:textId="5F30E27D"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1C43DA9" w14:textId="18F72FC5"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407E7508" w14:textId="66011AE8"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459E5A56" w14:textId="77777777" w:rsidTr="00D107C1">
        <w:trPr>
          <w:trHeight w:val="525"/>
        </w:trPr>
        <w:tc>
          <w:tcPr>
            <w:tcW w:w="3936" w:type="dxa"/>
            <w:gridSpan w:val="4"/>
            <w:vMerge/>
            <w:shd w:val="clear" w:color="auto" w:fill="FFFFFF" w:themeFill="background1"/>
            <w:hideMark/>
          </w:tcPr>
          <w:p w14:paraId="4C808F0C"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7AFC8E1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Прочие источники</w:t>
            </w:r>
          </w:p>
        </w:tc>
        <w:tc>
          <w:tcPr>
            <w:tcW w:w="1460" w:type="dxa"/>
            <w:gridSpan w:val="2"/>
            <w:shd w:val="clear" w:color="auto" w:fill="FFFFFF" w:themeFill="background1"/>
            <w:vAlign w:val="center"/>
          </w:tcPr>
          <w:p w14:paraId="39A137A8" w14:textId="0F878D30"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78E0EF36" w14:textId="5F354FBE"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845D9E2" w14:textId="2D0E4CF8"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5AC4A943" w14:textId="0A03F26F"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218B22A1" w14:textId="77777777" w:rsidTr="00D107C1">
        <w:trPr>
          <w:trHeight w:val="645"/>
        </w:trPr>
        <w:tc>
          <w:tcPr>
            <w:tcW w:w="1413" w:type="dxa"/>
            <w:vMerge w:val="restart"/>
            <w:shd w:val="clear" w:color="auto" w:fill="FFFFFF" w:themeFill="background1"/>
            <w:hideMark/>
          </w:tcPr>
          <w:p w14:paraId="66FC7DC4" w14:textId="2D578849"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 xml:space="preserve">Основное мероприятие 4.1. </w:t>
            </w:r>
            <w:r w:rsidRPr="00CA6B72">
              <w:rPr>
                <w:rFonts w:ascii="Times New Roman" w:hAnsi="Times New Roman"/>
                <w:sz w:val="24"/>
                <w:szCs w:val="24"/>
              </w:rPr>
              <w:t>Пресечение незаконного оборота наркотиков в местах проведения культурно-досуговых мероприятий</w:t>
            </w:r>
          </w:p>
        </w:tc>
        <w:tc>
          <w:tcPr>
            <w:tcW w:w="822" w:type="dxa"/>
            <w:vMerge w:val="restart"/>
            <w:shd w:val="clear" w:color="auto" w:fill="FFFFFF" w:themeFill="background1"/>
            <w:hideMark/>
          </w:tcPr>
          <w:p w14:paraId="7F71B0F3" w14:textId="016E840C"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Не требует финансирования</w:t>
            </w:r>
          </w:p>
        </w:tc>
        <w:tc>
          <w:tcPr>
            <w:tcW w:w="798" w:type="dxa"/>
            <w:vMerge w:val="restart"/>
            <w:shd w:val="clear" w:color="auto" w:fill="FFFFFF" w:themeFill="background1"/>
            <w:hideMark/>
          </w:tcPr>
          <w:p w14:paraId="479E57EF"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2022-2027</w:t>
            </w:r>
          </w:p>
        </w:tc>
        <w:tc>
          <w:tcPr>
            <w:tcW w:w="903" w:type="dxa"/>
            <w:vMerge w:val="restart"/>
            <w:shd w:val="clear" w:color="auto" w:fill="FFFFFF" w:themeFill="background1"/>
          </w:tcPr>
          <w:p w14:paraId="20A036D4" w14:textId="386309C8"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hAnsi="Times New Roman"/>
                <w:sz w:val="24"/>
                <w:szCs w:val="24"/>
              </w:rPr>
              <w:t>Департамент организационно-кадровой работы, департамент образования, департамент по физической культуре и спорту, департамен</w:t>
            </w:r>
            <w:r w:rsidRPr="00CA6B72">
              <w:rPr>
                <w:rFonts w:ascii="Times New Roman" w:hAnsi="Times New Roman"/>
                <w:sz w:val="24"/>
                <w:szCs w:val="24"/>
              </w:rPr>
              <w:lastRenderedPageBreak/>
              <w:t xml:space="preserve">т территориального развития, сектор по обеспечению деятельности комиссии по делам несовершеннолетних и защите их прав, муниципальные учреждения, отдел МВД России «Арзамасский», Арзамасский МРО УФСИН России по Нижегородской </w:t>
            </w:r>
            <w:r w:rsidRPr="00CA6B72">
              <w:rPr>
                <w:rFonts w:ascii="Times New Roman" w:hAnsi="Times New Roman"/>
                <w:sz w:val="24"/>
                <w:szCs w:val="24"/>
              </w:rPr>
              <w:lastRenderedPageBreak/>
              <w:t xml:space="preserve">области, ГКУ «ЦЗН г. Арзамаса», ГКУ «Управление социальной защиты </w:t>
            </w:r>
            <w:proofErr w:type="spellStart"/>
            <w:r w:rsidRPr="00CA6B72">
              <w:rPr>
                <w:rFonts w:ascii="Times New Roman" w:hAnsi="Times New Roman"/>
                <w:sz w:val="24"/>
                <w:szCs w:val="24"/>
              </w:rPr>
              <w:t>г.Арзамаса</w:t>
            </w:r>
            <w:proofErr w:type="spellEnd"/>
            <w:r w:rsidRPr="00CA6B72">
              <w:rPr>
                <w:rFonts w:ascii="Times New Roman" w:hAnsi="Times New Roman"/>
                <w:sz w:val="24"/>
                <w:szCs w:val="24"/>
              </w:rPr>
              <w:t>»</w:t>
            </w:r>
          </w:p>
        </w:tc>
        <w:tc>
          <w:tcPr>
            <w:tcW w:w="1134" w:type="dxa"/>
            <w:shd w:val="clear" w:color="auto" w:fill="FFFFFF" w:themeFill="background1"/>
            <w:hideMark/>
          </w:tcPr>
          <w:p w14:paraId="3D643609"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lastRenderedPageBreak/>
              <w:t>Всего</w:t>
            </w:r>
          </w:p>
        </w:tc>
        <w:tc>
          <w:tcPr>
            <w:tcW w:w="1460" w:type="dxa"/>
            <w:gridSpan w:val="2"/>
            <w:shd w:val="clear" w:color="auto" w:fill="FFFFFF" w:themeFill="background1"/>
            <w:vAlign w:val="center"/>
          </w:tcPr>
          <w:p w14:paraId="49598BE9" w14:textId="14E5B85F"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0B595745" w14:textId="40797ABE"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7D759B93" w14:textId="6D5A0047"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23DE485F" w14:textId="3FD97FA9"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50958700" w14:textId="77777777" w:rsidTr="00D107C1">
        <w:trPr>
          <w:trHeight w:val="495"/>
        </w:trPr>
        <w:tc>
          <w:tcPr>
            <w:tcW w:w="1413" w:type="dxa"/>
            <w:vMerge/>
            <w:shd w:val="clear" w:color="auto" w:fill="FFFFFF" w:themeFill="background1"/>
            <w:hideMark/>
          </w:tcPr>
          <w:p w14:paraId="71BC4437" w14:textId="2411604C"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5E91E7FE"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1E7DD869"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5CE40584"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32B47CD5"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Местный бюджет</w:t>
            </w:r>
          </w:p>
        </w:tc>
        <w:tc>
          <w:tcPr>
            <w:tcW w:w="1460" w:type="dxa"/>
            <w:gridSpan w:val="2"/>
            <w:shd w:val="clear" w:color="auto" w:fill="FFFFFF" w:themeFill="background1"/>
            <w:vAlign w:val="center"/>
          </w:tcPr>
          <w:p w14:paraId="5EE66EDF" w14:textId="38A48D30"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49385467" w14:textId="12FF8CF6"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110AC2C5" w14:textId="5FEB9383"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64DEC0C1" w14:textId="31502022"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3431F45A" w14:textId="77777777" w:rsidTr="00D107C1">
        <w:trPr>
          <w:trHeight w:val="495"/>
        </w:trPr>
        <w:tc>
          <w:tcPr>
            <w:tcW w:w="1413" w:type="dxa"/>
            <w:vMerge/>
            <w:shd w:val="clear" w:color="auto" w:fill="FFFFFF" w:themeFill="background1"/>
            <w:hideMark/>
          </w:tcPr>
          <w:p w14:paraId="1368F181"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3C05A7EC"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4007DC34"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08979E12"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3B97D096"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Областной бюджет</w:t>
            </w:r>
          </w:p>
        </w:tc>
        <w:tc>
          <w:tcPr>
            <w:tcW w:w="1460" w:type="dxa"/>
            <w:gridSpan w:val="2"/>
            <w:shd w:val="clear" w:color="auto" w:fill="FFFFFF" w:themeFill="background1"/>
            <w:vAlign w:val="center"/>
          </w:tcPr>
          <w:p w14:paraId="512ACB79" w14:textId="707847B3"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71CCB5FF" w14:textId="73EE23DF"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556EFE0F" w14:textId="4DF2B45A"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1E155A32" w14:textId="09269FC0"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645BA471" w14:textId="77777777" w:rsidTr="00D107C1">
        <w:trPr>
          <w:trHeight w:val="540"/>
        </w:trPr>
        <w:tc>
          <w:tcPr>
            <w:tcW w:w="1413" w:type="dxa"/>
            <w:vMerge/>
            <w:shd w:val="clear" w:color="auto" w:fill="FFFFFF" w:themeFill="background1"/>
            <w:hideMark/>
          </w:tcPr>
          <w:p w14:paraId="7B77DF68"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40C29A42"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04A4AB06"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3C41BEE0"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41446BF8"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Федеральный бюджет</w:t>
            </w:r>
          </w:p>
        </w:tc>
        <w:tc>
          <w:tcPr>
            <w:tcW w:w="1460" w:type="dxa"/>
            <w:gridSpan w:val="2"/>
            <w:shd w:val="clear" w:color="auto" w:fill="FFFFFF" w:themeFill="background1"/>
            <w:vAlign w:val="center"/>
          </w:tcPr>
          <w:p w14:paraId="0D29D9B8" w14:textId="3A4ADF39"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1992273C" w14:textId="0BA6D1F9"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16F7F5E7" w14:textId="28341A0E"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41A14EDF" w14:textId="13D5DE98"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1950B04B" w14:textId="77777777" w:rsidTr="00D107C1">
        <w:trPr>
          <w:trHeight w:val="1440"/>
        </w:trPr>
        <w:tc>
          <w:tcPr>
            <w:tcW w:w="1413" w:type="dxa"/>
            <w:vMerge/>
            <w:shd w:val="clear" w:color="auto" w:fill="FFFFFF" w:themeFill="background1"/>
            <w:hideMark/>
          </w:tcPr>
          <w:p w14:paraId="2AC05E51"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30EF060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5CC7ABD0"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73171FE7"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592FDCD9"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Прочие источники</w:t>
            </w:r>
          </w:p>
        </w:tc>
        <w:tc>
          <w:tcPr>
            <w:tcW w:w="1460" w:type="dxa"/>
            <w:gridSpan w:val="2"/>
            <w:shd w:val="clear" w:color="auto" w:fill="FFFFFF" w:themeFill="background1"/>
            <w:vAlign w:val="center"/>
          </w:tcPr>
          <w:p w14:paraId="5C273E61" w14:textId="39BDD2AC"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890EBC6" w14:textId="5ADE705E"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1AB1F149" w14:textId="1724438E"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378235A4" w14:textId="72AF7DEB"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003B8687" w14:textId="77777777" w:rsidTr="00D107C1">
        <w:trPr>
          <w:trHeight w:val="645"/>
        </w:trPr>
        <w:tc>
          <w:tcPr>
            <w:tcW w:w="1413" w:type="dxa"/>
            <w:vMerge w:val="restart"/>
            <w:shd w:val="clear" w:color="auto" w:fill="FFFFFF" w:themeFill="background1"/>
            <w:hideMark/>
          </w:tcPr>
          <w:p w14:paraId="08990B66" w14:textId="11D52340"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lastRenderedPageBreak/>
              <w:t xml:space="preserve">Основное мероприятие 4.2. </w:t>
            </w:r>
            <w:r w:rsidRPr="00CA6B72">
              <w:rPr>
                <w:rFonts w:ascii="Times New Roman" w:hAnsi="Times New Roman"/>
                <w:sz w:val="24"/>
                <w:szCs w:val="24"/>
              </w:rPr>
              <w:t>Выявление и пресечение функционирования в информационно-телекоммуникационной сети "Интернет" ресурсов, используемых для пропаганды незаконных потребления и распространения наркотиков</w:t>
            </w:r>
          </w:p>
        </w:tc>
        <w:tc>
          <w:tcPr>
            <w:tcW w:w="822" w:type="dxa"/>
            <w:vMerge w:val="restart"/>
            <w:shd w:val="clear" w:color="auto" w:fill="FFFFFF" w:themeFill="background1"/>
            <w:hideMark/>
          </w:tcPr>
          <w:p w14:paraId="7257087E" w14:textId="3A24E0FC"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Не требует финансирования</w:t>
            </w:r>
          </w:p>
        </w:tc>
        <w:tc>
          <w:tcPr>
            <w:tcW w:w="798" w:type="dxa"/>
            <w:vMerge w:val="restart"/>
            <w:shd w:val="clear" w:color="auto" w:fill="FFFFFF" w:themeFill="background1"/>
            <w:hideMark/>
          </w:tcPr>
          <w:p w14:paraId="0FEDABB5"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2022-2027</w:t>
            </w:r>
          </w:p>
        </w:tc>
        <w:tc>
          <w:tcPr>
            <w:tcW w:w="903" w:type="dxa"/>
            <w:vMerge w:val="restart"/>
            <w:shd w:val="clear" w:color="auto" w:fill="FFFFFF" w:themeFill="background1"/>
          </w:tcPr>
          <w:p w14:paraId="2BE101D1" w14:textId="4F0FDFF0"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hAnsi="Times New Roman"/>
                <w:sz w:val="24"/>
                <w:szCs w:val="24"/>
              </w:rPr>
              <w:t>Отдел по связям с общественностью, Отдел МВД России «Арзамасский»</w:t>
            </w:r>
          </w:p>
        </w:tc>
        <w:tc>
          <w:tcPr>
            <w:tcW w:w="1134" w:type="dxa"/>
            <w:shd w:val="clear" w:color="auto" w:fill="FFFFFF" w:themeFill="background1"/>
            <w:hideMark/>
          </w:tcPr>
          <w:p w14:paraId="720F7834"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Всего</w:t>
            </w:r>
          </w:p>
        </w:tc>
        <w:tc>
          <w:tcPr>
            <w:tcW w:w="1460" w:type="dxa"/>
            <w:gridSpan w:val="2"/>
            <w:shd w:val="clear" w:color="auto" w:fill="FFFFFF" w:themeFill="background1"/>
            <w:vAlign w:val="center"/>
          </w:tcPr>
          <w:p w14:paraId="0EF6500F" w14:textId="60DDEF9D"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1A6A1057" w14:textId="1A97792A"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7201989E" w14:textId="4139AB9F"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4248DC62" w14:textId="47494604"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417F8FEB" w14:textId="77777777" w:rsidTr="00D107C1">
        <w:trPr>
          <w:trHeight w:val="495"/>
        </w:trPr>
        <w:tc>
          <w:tcPr>
            <w:tcW w:w="1413" w:type="dxa"/>
            <w:vMerge/>
            <w:shd w:val="clear" w:color="auto" w:fill="FFFFFF" w:themeFill="background1"/>
            <w:hideMark/>
          </w:tcPr>
          <w:p w14:paraId="06A4A43D" w14:textId="581162B5"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753D7EA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53314B69"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2526D463"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5DAE9A40"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Местный бюджет</w:t>
            </w:r>
          </w:p>
        </w:tc>
        <w:tc>
          <w:tcPr>
            <w:tcW w:w="1460" w:type="dxa"/>
            <w:gridSpan w:val="2"/>
            <w:shd w:val="clear" w:color="auto" w:fill="FFFFFF" w:themeFill="background1"/>
            <w:vAlign w:val="center"/>
          </w:tcPr>
          <w:p w14:paraId="42CE1B0D" w14:textId="5A45ED99"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77F0939E" w14:textId="1AC2BE3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35C02B1" w14:textId="7A6491F7"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5BE02886" w14:textId="6E1E8606"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2DD044FE" w14:textId="77777777" w:rsidTr="00D107C1">
        <w:trPr>
          <w:trHeight w:val="495"/>
        </w:trPr>
        <w:tc>
          <w:tcPr>
            <w:tcW w:w="1413" w:type="dxa"/>
            <w:vMerge/>
            <w:shd w:val="clear" w:color="auto" w:fill="FFFFFF" w:themeFill="background1"/>
            <w:hideMark/>
          </w:tcPr>
          <w:p w14:paraId="55C11225"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6AE2053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7BEFA8EF"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3430C672"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4E39D35D"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Областной бюджет</w:t>
            </w:r>
          </w:p>
        </w:tc>
        <w:tc>
          <w:tcPr>
            <w:tcW w:w="1460" w:type="dxa"/>
            <w:gridSpan w:val="2"/>
            <w:shd w:val="clear" w:color="auto" w:fill="FFFFFF" w:themeFill="background1"/>
            <w:vAlign w:val="center"/>
          </w:tcPr>
          <w:p w14:paraId="3B480B0F" w14:textId="6B0B0146"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55DD0687" w14:textId="5512FED8"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1B505F35" w14:textId="0789E8BE"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756138E3" w14:textId="679C9625"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1AAB46D9" w14:textId="77777777" w:rsidTr="00D107C1">
        <w:trPr>
          <w:trHeight w:val="540"/>
        </w:trPr>
        <w:tc>
          <w:tcPr>
            <w:tcW w:w="1413" w:type="dxa"/>
            <w:vMerge/>
            <w:shd w:val="clear" w:color="auto" w:fill="FFFFFF" w:themeFill="background1"/>
            <w:hideMark/>
          </w:tcPr>
          <w:p w14:paraId="29F386BD"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7E84B88E"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44A90CC2"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245B3AFB"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5AF2741E"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Федеральный бюджет</w:t>
            </w:r>
          </w:p>
        </w:tc>
        <w:tc>
          <w:tcPr>
            <w:tcW w:w="1460" w:type="dxa"/>
            <w:gridSpan w:val="2"/>
            <w:shd w:val="clear" w:color="auto" w:fill="FFFFFF" w:themeFill="background1"/>
            <w:vAlign w:val="center"/>
          </w:tcPr>
          <w:p w14:paraId="6FECDEB8" w14:textId="2A41DDE4"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D292C88" w14:textId="2705C70B"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5F9E48A1" w14:textId="76046DD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56551FA1" w14:textId="4F1F0499"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6834A9A7" w14:textId="77777777" w:rsidTr="00D107C1">
        <w:trPr>
          <w:trHeight w:val="1440"/>
        </w:trPr>
        <w:tc>
          <w:tcPr>
            <w:tcW w:w="1413" w:type="dxa"/>
            <w:vMerge/>
            <w:shd w:val="clear" w:color="auto" w:fill="FFFFFF" w:themeFill="background1"/>
            <w:hideMark/>
          </w:tcPr>
          <w:p w14:paraId="37C9A0C4"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4D293FF1"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4286D7FE"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4A190423"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3CC09CE4"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Прочие источники</w:t>
            </w:r>
          </w:p>
        </w:tc>
        <w:tc>
          <w:tcPr>
            <w:tcW w:w="1460" w:type="dxa"/>
            <w:gridSpan w:val="2"/>
            <w:shd w:val="clear" w:color="auto" w:fill="FFFFFF" w:themeFill="background1"/>
            <w:vAlign w:val="center"/>
          </w:tcPr>
          <w:p w14:paraId="7FCB9711" w14:textId="3E7E039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406F5612" w14:textId="6BCD5B48"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0A45C3CA" w14:textId="1EDEBEEA"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3174C84B" w14:textId="061F0D2D"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79AA175F" w14:textId="77777777" w:rsidTr="00D107C1">
        <w:trPr>
          <w:trHeight w:val="645"/>
        </w:trPr>
        <w:tc>
          <w:tcPr>
            <w:tcW w:w="1413" w:type="dxa"/>
            <w:vMerge w:val="restart"/>
            <w:shd w:val="clear" w:color="auto" w:fill="FFFFFF" w:themeFill="background1"/>
            <w:hideMark/>
          </w:tcPr>
          <w:p w14:paraId="4C78118D" w14:textId="3D4FA17F"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Основное мероприят</w:t>
            </w:r>
            <w:r w:rsidRPr="00CA6B72">
              <w:rPr>
                <w:rFonts w:ascii="Times New Roman" w:eastAsia="Times New Roman" w:hAnsi="Times New Roman"/>
                <w:sz w:val="24"/>
                <w:szCs w:val="24"/>
                <w:lang w:eastAsia="ru-RU"/>
              </w:rPr>
              <w:lastRenderedPageBreak/>
              <w:t xml:space="preserve">ие 4.3. </w:t>
            </w:r>
            <w:r w:rsidRPr="00CA6B72">
              <w:rPr>
                <w:rFonts w:ascii="Times New Roman" w:hAnsi="Times New Roman"/>
                <w:sz w:val="24"/>
                <w:szCs w:val="24"/>
              </w:rPr>
              <w:t xml:space="preserve">Совершенствование механизмов выявления незаконных посевов и очагов произрастания дикорастущих </w:t>
            </w:r>
            <w:proofErr w:type="spellStart"/>
            <w:r w:rsidRPr="00CA6B72">
              <w:rPr>
                <w:rFonts w:ascii="Times New Roman" w:hAnsi="Times New Roman"/>
                <w:sz w:val="24"/>
                <w:szCs w:val="24"/>
              </w:rPr>
              <w:t>наркосодержащих</w:t>
            </w:r>
            <w:proofErr w:type="spellEnd"/>
            <w:r w:rsidRPr="00CA6B72">
              <w:rPr>
                <w:rFonts w:ascii="Times New Roman" w:hAnsi="Times New Roman"/>
                <w:sz w:val="24"/>
                <w:szCs w:val="24"/>
              </w:rPr>
              <w:t xml:space="preserve"> растений, фактов их незаконного культивирования</w:t>
            </w:r>
          </w:p>
        </w:tc>
        <w:tc>
          <w:tcPr>
            <w:tcW w:w="822" w:type="dxa"/>
            <w:vMerge w:val="restart"/>
            <w:shd w:val="clear" w:color="auto" w:fill="FFFFFF" w:themeFill="background1"/>
            <w:hideMark/>
          </w:tcPr>
          <w:p w14:paraId="35463181" w14:textId="22AFA0B9"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lastRenderedPageBreak/>
              <w:t>Не требу</w:t>
            </w:r>
            <w:r w:rsidRPr="00CA6B72">
              <w:rPr>
                <w:rFonts w:ascii="Times New Roman" w:eastAsia="Times New Roman" w:hAnsi="Times New Roman"/>
                <w:sz w:val="24"/>
                <w:szCs w:val="24"/>
                <w:lang w:eastAsia="ru-RU"/>
              </w:rPr>
              <w:lastRenderedPageBreak/>
              <w:t>ет финансирования</w:t>
            </w:r>
          </w:p>
        </w:tc>
        <w:tc>
          <w:tcPr>
            <w:tcW w:w="798" w:type="dxa"/>
            <w:vMerge w:val="restart"/>
            <w:shd w:val="clear" w:color="auto" w:fill="FFFFFF" w:themeFill="background1"/>
            <w:hideMark/>
          </w:tcPr>
          <w:p w14:paraId="60E5EF30"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lastRenderedPageBreak/>
              <w:t>2022-2027</w:t>
            </w:r>
          </w:p>
        </w:tc>
        <w:tc>
          <w:tcPr>
            <w:tcW w:w="903" w:type="dxa"/>
            <w:vMerge w:val="restart"/>
            <w:shd w:val="clear" w:color="auto" w:fill="FFFFFF" w:themeFill="background1"/>
          </w:tcPr>
          <w:p w14:paraId="7015EFA8" w14:textId="112A3A0F"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hAnsi="Times New Roman"/>
                <w:sz w:val="24"/>
                <w:szCs w:val="24"/>
              </w:rPr>
              <w:t>Департамен</w:t>
            </w:r>
            <w:r w:rsidRPr="00CA6B72">
              <w:rPr>
                <w:rFonts w:ascii="Times New Roman" w:hAnsi="Times New Roman"/>
                <w:sz w:val="24"/>
                <w:szCs w:val="24"/>
              </w:rPr>
              <w:lastRenderedPageBreak/>
              <w:t>т территориального развития, муниципальные учреждения, Отдел МВД России «Арзамасский»</w:t>
            </w:r>
          </w:p>
        </w:tc>
        <w:tc>
          <w:tcPr>
            <w:tcW w:w="1134" w:type="dxa"/>
            <w:shd w:val="clear" w:color="auto" w:fill="FFFFFF" w:themeFill="background1"/>
            <w:hideMark/>
          </w:tcPr>
          <w:p w14:paraId="1497FD77"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lastRenderedPageBreak/>
              <w:t>Всего</w:t>
            </w:r>
          </w:p>
        </w:tc>
        <w:tc>
          <w:tcPr>
            <w:tcW w:w="1460" w:type="dxa"/>
            <w:gridSpan w:val="2"/>
            <w:shd w:val="clear" w:color="auto" w:fill="FFFFFF" w:themeFill="background1"/>
            <w:vAlign w:val="center"/>
          </w:tcPr>
          <w:p w14:paraId="6F5E236F" w14:textId="416C3764"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09823FC1" w14:textId="62DF20C6"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4D48E47" w14:textId="05C04184"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4963185A" w14:textId="3D6C2AFE"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76D85D4A" w14:textId="77777777" w:rsidTr="00D107C1">
        <w:trPr>
          <w:trHeight w:val="495"/>
        </w:trPr>
        <w:tc>
          <w:tcPr>
            <w:tcW w:w="1413" w:type="dxa"/>
            <w:vMerge/>
            <w:shd w:val="clear" w:color="auto" w:fill="FFFFFF" w:themeFill="background1"/>
            <w:hideMark/>
          </w:tcPr>
          <w:p w14:paraId="0D4FA02F"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42C0EA8A"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7DF28433"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5BC69116"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6BB8DCDF"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Местный бюджет</w:t>
            </w:r>
          </w:p>
        </w:tc>
        <w:tc>
          <w:tcPr>
            <w:tcW w:w="1460" w:type="dxa"/>
            <w:gridSpan w:val="2"/>
            <w:shd w:val="clear" w:color="auto" w:fill="FFFFFF" w:themeFill="background1"/>
            <w:vAlign w:val="center"/>
          </w:tcPr>
          <w:p w14:paraId="245CDD0A" w14:textId="54E44D49"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199895A9" w14:textId="20DA5D59"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0DB243BF" w14:textId="37FEAAC2"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0ADDB794" w14:textId="00A38431"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06B2C952" w14:textId="77777777" w:rsidTr="00D107C1">
        <w:trPr>
          <w:trHeight w:val="495"/>
        </w:trPr>
        <w:tc>
          <w:tcPr>
            <w:tcW w:w="1413" w:type="dxa"/>
            <w:vMerge/>
            <w:shd w:val="clear" w:color="auto" w:fill="FFFFFF" w:themeFill="background1"/>
            <w:hideMark/>
          </w:tcPr>
          <w:p w14:paraId="657FC662"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71EA8A05"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4DBDDBA6"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07A056A2"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2D284AD6"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Областной бюджет</w:t>
            </w:r>
          </w:p>
        </w:tc>
        <w:tc>
          <w:tcPr>
            <w:tcW w:w="1460" w:type="dxa"/>
            <w:gridSpan w:val="2"/>
            <w:shd w:val="clear" w:color="auto" w:fill="FFFFFF" w:themeFill="background1"/>
            <w:vAlign w:val="center"/>
          </w:tcPr>
          <w:p w14:paraId="2683E36B" w14:textId="610D8C08"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2CB858AA" w14:textId="3168F523"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372E2E9A" w14:textId="33FE4937"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01BE904F" w14:textId="17A3E349"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2CAEB7B5" w14:textId="77777777" w:rsidTr="00D107C1">
        <w:trPr>
          <w:trHeight w:val="540"/>
        </w:trPr>
        <w:tc>
          <w:tcPr>
            <w:tcW w:w="1413" w:type="dxa"/>
            <w:vMerge/>
            <w:shd w:val="clear" w:color="auto" w:fill="FFFFFF" w:themeFill="background1"/>
            <w:hideMark/>
          </w:tcPr>
          <w:p w14:paraId="13E1FF20"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600518CC"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3E95452E"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7F8BC9A1"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30C3101D"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Федеральный бюджет</w:t>
            </w:r>
          </w:p>
        </w:tc>
        <w:tc>
          <w:tcPr>
            <w:tcW w:w="1460" w:type="dxa"/>
            <w:gridSpan w:val="2"/>
            <w:shd w:val="clear" w:color="auto" w:fill="FFFFFF" w:themeFill="background1"/>
            <w:vAlign w:val="center"/>
          </w:tcPr>
          <w:p w14:paraId="28CA5123" w14:textId="0CCA2608"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7497682E" w14:textId="24620AA2"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6F849CF3" w14:textId="61F0DB48"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4D861A60" w14:textId="15EDC276"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r w:rsidR="002F2A8F" w:rsidRPr="007B7111" w14:paraId="78B67CDC" w14:textId="77777777" w:rsidTr="00D107C1">
        <w:trPr>
          <w:trHeight w:val="1440"/>
        </w:trPr>
        <w:tc>
          <w:tcPr>
            <w:tcW w:w="1413" w:type="dxa"/>
            <w:vMerge/>
            <w:shd w:val="clear" w:color="auto" w:fill="FFFFFF" w:themeFill="background1"/>
            <w:hideMark/>
          </w:tcPr>
          <w:p w14:paraId="45CA64A2"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822" w:type="dxa"/>
            <w:vMerge/>
            <w:shd w:val="clear" w:color="auto" w:fill="FFFFFF" w:themeFill="background1"/>
            <w:hideMark/>
          </w:tcPr>
          <w:p w14:paraId="00837871"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798" w:type="dxa"/>
            <w:vMerge/>
            <w:shd w:val="clear" w:color="auto" w:fill="FFFFFF" w:themeFill="background1"/>
            <w:hideMark/>
          </w:tcPr>
          <w:p w14:paraId="4EB03581"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903" w:type="dxa"/>
            <w:vMerge/>
            <w:shd w:val="clear" w:color="auto" w:fill="FFFFFF" w:themeFill="background1"/>
            <w:hideMark/>
          </w:tcPr>
          <w:p w14:paraId="59018761"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p>
        </w:tc>
        <w:tc>
          <w:tcPr>
            <w:tcW w:w="1134" w:type="dxa"/>
            <w:shd w:val="clear" w:color="auto" w:fill="FFFFFF" w:themeFill="background1"/>
            <w:hideMark/>
          </w:tcPr>
          <w:p w14:paraId="2AB380A9" w14:textId="77777777" w:rsidR="002F2A8F" w:rsidRPr="00CA6B72" w:rsidRDefault="002F2A8F" w:rsidP="002F2A8F">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Прочие источники</w:t>
            </w:r>
          </w:p>
        </w:tc>
        <w:tc>
          <w:tcPr>
            <w:tcW w:w="1460" w:type="dxa"/>
            <w:gridSpan w:val="2"/>
            <w:shd w:val="clear" w:color="auto" w:fill="FFFFFF" w:themeFill="background1"/>
            <w:vAlign w:val="center"/>
          </w:tcPr>
          <w:p w14:paraId="466BDC89" w14:textId="72370275"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32F85E52" w14:textId="4156F6C0"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3"/>
            <w:shd w:val="clear" w:color="auto" w:fill="FFFFFF" w:themeFill="background1"/>
            <w:vAlign w:val="center"/>
          </w:tcPr>
          <w:p w14:paraId="7D472E80" w14:textId="319BFD36"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c>
          <w:tcPr>
            <w:tcW w:w="1460" w:type="dxa"/>
            <w:gridSpan w:val="2"/>
            <w:shd w:val="clear" w:color="auto" w:fill="FFFFFF" w:themeFill="background1"/>
            <w:vAlign w:val="center"/>
          </w:tcPr>
          <w:p w14:paraId="2ECFE5FA" w14:textId="6A3914E9" w:rsidR="002F2A8F" w:rsidRPr="00CA6B72" w:rsidRDefault="002F2A8F" w:rsidP="002F2A8F">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w:t>
            </w:r>
          </w:p>
        </w:tc>
      </w:tr>
    </w:tbl>
    <w:p w14:paraId="4AADD570" w14:textId="77777777" w:rsidR="006E464A" w:rsidRPr="00CA6B72" w:rsidRDefault="006E464A" w:rsidP="00F02C4C">
      <w:pPr>
        <w:pStyle w:val="ConsPlusNormal"/>
        <w:jc w:val="both"/>
        <w:rPr>
          <w:rFonts w:ascii="Times New Roman" w:hAnsi="Times New Roman" w:cs="Times New Roman"/>
          <w:sz w:val="24"/>
          <w:szCs w:val="24"/>
        </w:rPr>
      </w:pPr>
    </w:p>
    <w:p w14:paraId="09E2191C" w14:textId="41D0F9FB" w:rsidR="006E464A" w:rsidRPr="00CA6B72" w:rsidRDefault="00A61B0F" w:rsidP="00BB5C4F">
      <w:pPr>
        <w:spacing w:after="0" w:line="240" w:lineRule="auto"/>
        <w:jc w:val="center"/>
        <w:rPr>
          <w:rFonts w:ascii="Times New Roman" w:hAnsi="Times New Roman"/>
          <w:b/>
          <w:sz w:val="24"/>
          <w:szCs w:val="24"/>
        </w:rPr>
      </w:pPr>
      <w:r w:rsidRPr="00CA6B72">
        <w:rPr>
          <w:rFonts w:ascii="Times New Roman" w:hAnsi="Times New Roman"/>
          <w:b/>
          <w:sz w:val="24"/>
          <w:szCs w:val="24"/>
        </w:rPr>
        <w:t>2.6</w:t>
      </w:r>
      <w:r w:rsidR="006E464A" w:rsidRPr="00CA6B72">
        <w:rPr>
          <w:rFonts w:ascii="Times New Roman" w:hAnsi="Times New Roman"/>
          <w:b/>
          <w:sz w:val="24"/>
          <w:szCs w:val="24"/>
        </w:rPr>
        <w:t>. Индикаторы достижения цели и непосредс</w:t>
      </w:r>
      <w:r w:rsidR="00270574" w:rsidRPr="00CA6B72">
        <w:rPr>
          <w:rFonts w:ascii="Times New Roman" w:hAnsi="Times New Roman"/>
          <w:b/>
          <w:sz w:val="24"/>
          <w:szCs w:val="24"/>
        </w:rPr>
        <w:t>твенные результаты реализации П</w:t>
      </w:r>
      <w:r w:rsidR="006E464A" w:rsidRPr="00CA6B72">
        <w:rPr>
          <w:rFonts w:ascii="Times New Roman" w:hAnsi="Times New Roman"/>
          <w:b/>
          <w:sz w:val="24"/>
          <w:szCs w:val="24"/>
        </w:rPr>
        <w:t>одпрограммы</w:t>
      </w:r>
      <w:r w:rsidR="004A5200" w:rsidRPr="00CA6B72">
        <w:rPr>
          <w:rFonts w:ascii="Times New Roman" w:hAnsi="Times New Roman"/>
          <w:b/>
          <w:sz w:val="24"/>
          <w:szCs w:val="24"/>
        </w:rPr>
        <w:t xml:space="preserve"> 1</w:t>
      </w:r>
    </w:p>
    <w:p w14:paraId="41E9FE78" w14:textId="77777777" w:rsidR="004C5C98" w:rsidRPr="00CA6B72" w:rsidRDefault="004C5C98" w:rsidP="00F02C4C">
      <w:pPr>
        <w:pStyle w:val="ConsPlusNormal"/>
        <w:jc w:val="both"/>
        <w:outlineLvl w:val="3"/>
        <w:rPr>
          <w:rFonts w:ascii="Times New Roman" w:hAnsi="Times New Roman" w:cs="Times New Roman"/>
          <w:sz w:val="24"/>
          <w:szCs w:val="24"/>
        </w:rPr>
      </w:pPr>
    </w:p>
    <w:p w14:paraId="48D41D61" w14:textId="4B6D05B8" w:rsidR="006E464A" w:rsidRPr="00CA6B72" w:rsidRDefault="006E464A" w:rsidP="00BB5C4F">
      <w:pPr>
        <w:pStyle w:val="ConsPlusNormal"/>
        <w:ind w:firstLine="709"/>
        <w:jc w:val="both"/>
        <w:outlineLvl w:val="3"/>
        <w:rPr>
          <w:rFonts w:ascii="Times New Roman" w:hAnsi="Times New Roman" w:cs="Times New Roman"/>
          <w:sz w:val="24"/>
          <w:szCs w:val="24"/>
        </w:rPr>
      </w:pPr>
      <w:r w:rsidRPr="00CA6B72">
        <w:rPr>
          <w:rFonts w:ascii="Times New Roman" w:hAnsi="Times New Roman" w:cs="Times New Roman"/>
          <w:sz w:val="24"/>
          <w:szCs w:val="24"/>
        </w:rPr>
        <w:t>Таблица 3</w:t>
      </w:r>
      <w:r w:rsidR="00270574" w:rsidRPr="00CA6B72">
        <w:rPr>
          <w:rFonts w:ascii="Times New Roman" w:hAnsi="Times New Roman" w:cs="Times New Roman"/>
          <w:sz w:val="24"/>
          <w:szCs w:val="24"/>
        </w:rPr>
        <w:t>. Сведения об индикаторах цели П</w:t>
      </w:r>
      <w:r w:rsidRPr="00CA6B72">
        <w:rPr>
          <w:rFonts w:ascii="Times New Roman" w:hAnsi="Times New Roman" w:cs="Times New Roman"/>
          <w:sz w:val="24"/>
          <w:szCs w:val="24"/>
        </w:rPr>
        <w:t>одпрограммы</w:t>
      </w:r>
      <w:r w:rsidR="004A5200" w:rsidRPr="00CA6B72">
        <w:rPr>
          <w:rFonts w:ascii="Times New Roman" w:hAnsi="Times New Roman" w:cs="Times New Roman"/>
          <w:sz w:val="24"/>
          <w:szCs w:val="24"/>
        </w:rPr>
        <w:t xml:space="preserve"> 1.</w:t>
      </w:r>
    </w:p>
    <w:p w14:paraId="0C77FFA3" w14:textId="77777777" w:rsidR="006E464A" w:rsidRPr="00CA6B72" w:rsidRDefault="006E464A" w:rsidP="00F02C4C">
      <w:pPr>
        <w:pStyle w:val="ConsPlusNormal"/>
        <w:jc w:val="both"/>
        <w:rPr>
          <w:rFonts w:ascii="Times New Roman" w:hAnsi="Times New Roman" w:cs="Times New Roman"/>
          <w:sz w:val="24"/>
          <w:szCs w:val="24"/>
        </w:rPr>
      </w:pPr>
    </w:p>
    <w:tbl>
      <w:tblPr>
        <w:tblW w:w="10206" w:type="dxa"/>
        <w:tblInd w:w="75" w:type="dxa"/>
        <w:tblCellMar>
          <w:left w:w="75" w:type="dxa"/>
          <w:right w:w="75" w:type="dxa"/>
        </w:tblCellMar>
        <w:tblLook w:val="00A0" w:firstRow="1" w:lastRow="0" w:firstColumn="1" w:lastColumn="0" w:noHBand="0" w:noVBand="0"/>
      </w:tblPr>
      <w:tblGrid>
        <w:gridCol w:w="536"/>
        <w:gridCol w:w="3460"/>
        <w:gridCol w:w="812"/>
        <w:gridCol w:w="1079"/>
        <w:gridCol w:w="1080"/>
        <w:gridCol w:w="1079"/>
        <w:gridCol w:w="1080"/>
        <w:gridCol w:w="1080"/>
      </w:tblGrid>
      <w:tr w:rsidR="00CA6B72" w:rsidRPr="00CA6B72" w14:paraId="30273DE2" w14:textId="77777777" w:rsidTr="00BB5C4F">
        <w:trPr>
          <w:trHeight w:val="409"/>
        </w:trPr>
        <w:tc>
          <w:tcPr>
            <w:tcW w:w="536" w:type="dxa"/>
            <w:vMerge w:val="restart"/>
            <w:tcBorders>
              <w:top w:val="single" w:sz="4" w:space="0" w:color="auto"/>
              <w:left w:val="single" w:sz="4" w:space="0" w:color="auto"/>
              <w:bottom w:val="single" w:sz="4" w:space="0" w:color="auto"/>
              <w:right w:val="single" w:sz="4" w:space="0" w:color="auto"/>
            </w:tcBorders>
          </w:tcPr>
          <w:p w14:paraId="7296CB2E" w14:textId="1BEF4661" w:rsidR="006E464A" w:rsidRPr="00CA6B72" w:rsidRDefault="00C72B91" w:rsidP="00BB5C4F">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w:t>
            </w:r>
            <w:r w:rsidR="006E464A" w:rsidRPr="00CA6B72">
              <w:rPr>
                <w:rFonts w:ascii="Times New Roman" w:hAnsi="Times New Roman" w:cs="Times New Roman"/>
                <w:sz w:val="24"/>
                <w:szCs w:val="24"/>
                <w:lang w:eastAsia="en-US"/>
              </w:rPr>
              <w:t xml:space="preserve"> п/п</w:t>
            </w:r>
          </w:p>
        </w:tc>
        <w:tc>
          <w:tcPr>
            <w:tcW w:w="3460" w:type="dxa"/>
            <w:vMerge w:val="restart"/>
            <w:tcBorders>
              <w:top w:val="single" w:sz="4" w:space="0" w:color="auto"/>
              <w:left w:val="single" w:sz="4" w:space="0" w:color="auto"/>
              <w:bottom w:val="single" w:sz="4" w:space="0" w:color="auto"/>
              <w:right w:val="single" w:sz="4" w:space="0" w:color="auto"/>
            </w:tcBorders>
          </w:tcPr>
          <w:p w14:paraId="1DFDA20B" w14:textId="36C7DE2E" w:rsidR="006E464A" w:rsidRPr="00CA6B72" w:rsidRDefault="006E464A" w:rsidP="00BB5C4F">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Наи</w:t>
            </w:r>
            <w:r w:rsidR="00764C71" w:rsidRPr="00CA6B72">
              <w:rPr>
                <w:rFonts w:ascii="Times New Roman" w:hAnsi="Times New Roman" w:cs="Times New Roman"/>
                <w:sz w:val="24"/>
                <w:szCs w:val="24"/>
                <w:lang w:eastAsia="en-US"/>
              </w:rPr>
              <w:t>менование индикатора цели П</w:t>
            </w:r>
            <w:r w:rsidRPr="00CA6B72">
              <w:rPr>
                <w:rFonts w:ascii="Times New Roman" w:hAnsi="Times New Roman" w:cs="Times New Roman"/>
                <w:sz w:val="24"/>
                <w:szCs w:val="24"/>
                <w:lang w:eastAsia="en-US"/>
              </w:rPr>
              <w:t>одпрограммы</w:t>
            </w:r>
          </w:p>
        </w:tc>
        <w:tc>
          <w:tcPr>
            <w:tcW w:w="812" w:type="dxa"/>
            <w:vMerge w:val="restart"/>
            <w:tcBorders>
              <w:top w:val="single" w:sz="4" w:space="0" w:color="auto"/>
              <w:left w:val="single" w:sz="4" w:space="0" w:color="auto"/>
              <w:bottom w:val="single" w:sz="4" w:space="0" w:color="auto"/>
              <w:right w:val="single" w:sz="4" w:space="0" w:color="auto"/>
            </w:tcBorders>
          </w:tcPr>
          <w:p w14:paraId="263E3D11" w14:textId="2EAD1E10" w:rsidR="006E464A" w:rsidRPr="00CA6B72" w:rsidRDefault="006E464A" w:rsidP="00BB5C4F">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Ед.</w:t>
            </w:r>
            <w:r w:rsidR="009629B4" w:rsidRPr="00CA6B72">
              <w:rPr>
                <w:rFonts w:ascii="Times New Roman" w:hAnsi="Times New Roman" w:cs="Times New Roman"/>
                <w:sz w:val="24"/>
                <w:szCs w:val="24"/>
                <w:lang w:eastAsia="en-US"/>
              </w:rPr>
              <w:t xml:space="preserve"> </w:t>
            </w:r>
            <w:proofErr w:type="spellStart"/>
            <w:r w:rsidRPr="00CA6B72">
              <w:rPr>
                <w:rFonts w:ascii="Times New Roman" w:hAnsi="Times New Roman" w:cs="Times New Roman"/>
                <w:sz w:val="24"/>
                <w:szCs w:val="24"/>
                <w:lang w:eastAsia="en-US"/>
              </w:rPr>
              <w:t>измер</w:t>
            </w:r>
            <w:proofErr w:type="spellEnd"/>
            <w:r w:rsidRPr="00CA6B72">
              <w:rPr>
                <w:rFonts w:ascii="Times New Roman" w:hAnsi="Times New Roman" w:cs="Times New Roman"/>
                <w:sz w:val="24"/>
                <w:szCs w:val="24"/>
                <w:lang w:eastAsia="en-US"/>
              </w:rPr>
              <w:t>.</w:t>
            </w:r>
          </w:p>
        </w:tc>
        <w:tc>
          <w:tcPr>
            <w:tcW w:w="5398" w:type="dxa"/>
            <w:gridSpan w:val="5"/>
            <w:tcBorders>
              <w:top w:val="single" w:sz="4" w:space="0" w:color="auto"/>
              <w:left w:val="single" w:sz="4" w:space="0" w:color="auto"/>
              <w:bottom w:val="single" w:sz="4" w:space="0" w:color="auto"/>
              <w:right w:val="single" w:sz="4" w:space="0" w:color="auto"/>
            </w:tcBorders>
          </w:tcPr>
          <w:p w14:paraId="3CB96A13" w14:textId="77777777" w:rsidR="006E464A" w:rsidRPr="00CA6B72" w:rsidRDefault="00764C71" w:rsidP="00BB5C4F">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Значение индикатора цели П</w:t>
            </w:r>
            <w:r w:rsidR="006E464A" w:rsidRPr="00CA6B72">
              <w:rPr>
                <w:rFonts w:ascii="Times New Roman" w:hAnsi="Times New Roman" w:cs="Times New Roman"/>
                <w:sz w:val="24"/>
                <w:szCs w:val="24"/>
                <w:lang w:eastAsia="en-US"/>
              </w:rPr>
              <w:t>одпрограммы</w:t>
            </w:r>
          </w:p>
        </w:tc>
      </w:tr>
      <w:tr w:rsidR="00CA6B72" w:rsidRPr="00CA6B72" w14:paraId="0160A71A" w14:textId="77777777" w:rsidTr="003A7C89">
        <w:trPr>
          <w:trHeight w:val="415"/>
        </w:trPr>
        <w:tc>
          <w:tcPr>
            <w:tcW w:w="536" w:type="dxa"/>
            <w:vMerge/>
            <w:tcBorders>
              <w:top w:val="single" w:sz="4" w:space="0" w:color="auto"/>
              <w:left w:val="single" w:sz="4" w:space="0" w:color="auto"/>
              <w:bottom w:val="single" w:sz="4" w:space="0" w:color="auto"/>
              <w:right w:val="single" w:sz="4" w:space="0" w:color="auto"/>
            </w:tcBorders>
            <w:vAlign w:val="center"/>
          </w:tcPr>
          <w:p w14:paraId="6C7DDEEA" w14:textId="77777777" w:rsidR="003A7C89" w:rsidRPr="00CA6B72" w:rsidRDefault="003A7C89" w:rsidP="00BB5C4F">
            <w:pPr>
              <w:spacing w:after="0" w:line="240" w:lineRule="auto"/>
              <w:jc w:val="center"/>
              <w:rPr>
                <w:rFonts w:ascii="Times New Roman" w:hAnsi="Times New Roman"/>
                <w:sz w:val="24"/>
                <w:szCs w:val="24"/>
              </w:rPr>
            </w:pPr>
          </w:p>
        </w:tc>
        <w:tc>
          <w:tcPr>
            <w:tcW w:w="3460" w:type="dxa"/>
            <w:vMerge/>
            <w:tcBorders>
              <w:top w:val="single" w:sz="4" w:space="0" w:color="auto"/>
              <w:left w:val="single" w:sz="4" w:space="0" w:color="auto"/>
              <w:bottom w:val="single" w:sz="4" w:space="0" w:color="auto"/>
              <w:right w:val="single" w:sz="4" w:space="0" w:color="auto"/>
            </w:tcBorders>
            <w:vAlign w:val="center"/>
          </w:tcPr>
          <w:p w14:paraId="33DDB2B7" w14:textId="77777777" w:rsidR="003A7C89" w:rsidRPr="00CA6B72" w:rsidRDefault="003A7C89" w:rsidP="00BB5C4F">
            <w:pPr>
              <w:spacing w:after="0" w:line="240" w:lineRule="auto"/>
              <w:jc w:val="center"/>
              <w:rPr>
                <w:rFonts w:ascii="Times New Roman" w:hAnsi="Times New Roman"/>
                <w:sz w:val="24"/>
                <w:szCs w:val="24"/>
              </w:rPr>
            </w:pPr>
          </w:p>
        </w:tc>
        <w:tc>
          <w:tcPr>
            <w:tcW w:w="812" w:type="dxa"/>
            <w:vMerge/>
            <w:tcBorders>
              <w:top w:val="single" w:sz="4" w:space="0" w:color="auto"/>
              <w:left w:val="single" w:sz="4" w:space="0" w:color="auto"/>
              <w:bottom w:val="single" w:sz="4" w:space="0" w:color="auto"/>
              <w:right w:val="single" w:sz="4" w:space="0" w:color="auto"/>
            </w:tcBorders>
            <w:vAlign w:val="center"/>
          </w:tcPr>
          <w:p w14:paraId="5B1DEC1F" w14:textId="77777777" w:rsidR="003A7C89" w:rsidRPr="00CA6B72" w:rsidRDefault="003A7C89" w:rsidP="00BB5C4F">
            <w:pPr>
              <w:spacing w:after="0" w:line="240" w:lineRule="auto"/>
              <w:jc w:val="center"/>
              <w:rPr>
                <w:rFonts w:ascii="Times New Roman" w:hAnsi="Times New Roman"/>
                <w:sz w:val="24"/>
                <w:szCs w:val="24"/>
              </w:rPr>
            </w:pPr>
          </w:p>
        </w:tc>
        <w:tc>
          <w:tcPr>
            <w:tcW w:w="1079" w:type="dxa"/>
            <w:tcBorders>
              <w:top w:val="nil"/>
              <w:left w:val="single" w:sz="4" w:space="0" w:color="auto"/>
              <w:bottom w:val="single" w:sz="4" w:space="0" w:color="auto"/>
              <w:right w:val="single" w:sz="4" w:space="0" w:color="auto"/>
            </w:tcBorders>
          </w:tcPr>
          <w:p w14:paraId="42899D61" w14:textId="0E57DEDC" w:rsidR="003A7C89" w:rsidRPr="00CA6B72" w:rsidRDefault="003A7C89" w:rsidP="003A7C89">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202</w:t>
            </w:r>
            <w:r w:rsidRPr="00CA6B72">
              <w:rPr>
                <w:rFonts w:ascii="Times New Roman" w:hAnsi="Times New Roman" w:cs="Times New Roman"/>
                <w:sz w:val="24"/>
                <w:szCs w:val="24"/>
                <w:lang w:eastAsia="en-US"/>
              </w:rPr>
              <w:t>4</w:t>
            </w:r>
          </w:p>
        </w:tc>
        <w:tc>
          <w:tcPr>
            <w:tcW w:w="1080" w:type="dxa"/>
            <w:tcBorders>
              <w:top w:val="nil"/>
              <w:left w:val="single" w:sz="4" w:space="0" w:color="auto"/>
              <w:bottom w:val="single" w:sz="4" w:space="0" w:color="auto"/>
              <w:right w:val="single" w:sz="4" w:space="0" w:color="auto"/>
            </w:tcBorders>
          </w:tcPr>
          <w:p w14:paraId="346771D9" w14:textId="2C5B200B" w:rsidR="003A7C89" w:rsidRPr="00CA6B72" w:rsidRDefault="003A7C89" w:rsidP="003A7C89">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202</w:t>
            </w:r>
            <w:r w:rsidRPr="00CA6B72">
              <w:rPr>
                <w:rFonts w:ascii="Times New Roman" w:hAnsi="Times New Roman" w:cs="Times New Roman"/>
                <w:sz w:val="24"/>
                <w:szCs w:val="24"/>
                <w:lang w:eastAsia="en-US"/>
              </w:rPr>
              <w:t>5</w:t>
            </w:r>
          </w:p>
        </w:tc>
        <w:tc>
          <w:tcPr>
            <w:tcW w:w="1079" w:type="dxa"/>
            <w:tcBorders>
              <w:top w:val="nil"/>
              <w:left w:val="single" w:sz="4" w:space="0" w:color="auto"/>
              <w:bottom w:val="single" w:sz="4" w:space="0" w:color="auto"/>
              <w:right w:val="single" w:sz="4" w:space="0" w:color="auto"/>
            </w:tcBorders>
          </w:tcPr>
          <w:p w14:paraId="7F8762FA" w14:textId="176C699F" w:rsidR="003A7C89" w:rsidRPr="00CA6B72" w:rsidRDefault="003A7C89" w:rsidP="003A7C89">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202</w:t>
            </w:r>
            <w:r w:rsidRPr="00CA6B72">
              <w:rPr>
                <w:rFonts w:ascii="Times New Roman" w:hAnsi="Times New Roman" w:cs="Times New Roman"/>
                <w:sz w:val="24"/>
                <w:szCs w:val="24"/>
                <w:lang w:eastAsia="en-US"/>
              </w:rPr>
              <w:t>6</w:t>
            </w:r>
          </w:p>
        </w:tc>
        <w:tc>
          <w:tcPr>
            <w:tcW w:w="1080" w:type="dxa"/>
            <w:tcBorders>
              <w:top w:val="nil"/>
              <w:left w:val="single" w:sz="4" w:space="0" w:color="auto"/>
              <w:bottom w:val="single" w:sz="4" w:space="0" w:color="auto"/>
              <w:right w:val="single" w:sz="4" w:space="0" w:color="auto"/>
            </w:tcBorders>
          </w:tcPr>
          <w:p w14:paraId="07ED0629" w14:textId="6C66F246" w:rsidR="003A7C89" w:rsidRPr="00CA6B72" w:rsidRDefault="003A7C89" w:rsidP="00BB5C4F">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2027</w:t>
            </w:r>
          </w:p>
        </w:tc>
        <w:tc>
          <w:tcPr>
            <w:tcW w:w="1080" w:type="dxa"/>
            <w:tcBorders>
              <w:top w:val="nil"/>
              <w:left w:val="single" w:sz="4" w:space="0" w:color="auto"/>
              <w:bottom w:val="single" w:sz="4" w:space="0" w:color="auto"/>
              <w:right w:val="single" w:sz="4" w:space="0" w:color="auto"/>
            </w:tcBorders>
          </w:tcPr>
          <w:p w14:paraId="70261E2D" w14:textId="4015127C" w:rsidR="003A7C89" w:rsidRPr="00CA6B72" w:rsidRDefault="003A7C89" w:rsidP="00BB5C4F">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2028</w:t>
            </w:r>
          </w:p>
        </w:tc>
      </w:tr>
      <w:tr w:rsidR="00CA6B72" w:rsidRPr="00CA6B72" w14:paraId="57119277" w14:textId="77777777" w:rsidTr="003A7C89">
        <w:tc>
          <w:tcPr>
            <w:tcW w:w="536" w:type="dxa"/>
            <w:tcBorders>
              <w:top w:val="nil"/>
              <w:left w:val="single" w:sz="4" w:space="0" w:color="auto"/>
              <w:bottom w:val="single" w:sz="4" w:space="0" w:color="auto"/>
              <w:right w:val="single" w:sz="4" w:space="0" w:color="auto"/>
            </w:tcBorders>
          </w:tcPr>
          <w:p w14:paraId="73F74292" w14:textId="77777777" w:rsidR="003A7C89" w:rsidRPr="00CA6B72" w:rsidRDefault="003A7C89" w:rsidP="00BB5C4F">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1</w:t>
            </w:r>
          </w:p>
        </w:tc>
        <w:tc>
          <w:tcPr>
            <w:tcW w:w="3460" w:type="dxa"/>
            <w:tcBorders>
              <w:top w:val="nil"/>
              <w:left w:val="single" w:sz="4" w:space="0" w:color="auto"/>
              <w:bottom w:val="single" w:sz="4" w:space="0" w:color="auto"/>
              <w:right w:val="single" w:sz="4" w:space="0" w:color="auto"/>
            </w:tcBorders>
          </w:tcPr>
          <w:p w14:paraId="6FC1C8BC" w14:textId="77777777" w:rsidR="003A7C89" w:rsidRPr="00CA6B72" w:rsidRDefault="003A7C89" w:rsidP="00BB5C4F">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2</w:t>
            </w:r>
          </w:p>
        </w:tc>
        <w:tc>
          <w:tcPr>
            <w:tcW w:w="812" w:type="dxa"/>
            <w:tcBorders>
              <w:top w:val="nil"/>
              <w:left w:val="single" w:sz="4" w:space="0" w:color="auto"/>
              <w:bottom w:val="single" w:sz="4" w:space="0" w:color="auto"/>
              <w:right w:val="single" w:sz="4" w:space="0" w:color="auto"/>
            </w:tcBorders>
          </w:tcPr>
          <w:p w14:paraId="783EB6AD" w14:textId="77777777" w:rsidR="003A7C89" w:rsidRPr="00CA6B72" w:rsidRDefault="003A7C89" w:rsidP="00BB5C4F">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3</w:t>
            </w:r>
          </w:p>
        </w:tc>
        <w:tc>
          <w:tcPr>
            <w:tcW w:w="1079" w:type="dxa"/>
            <w:tcBorders>
              <w:top w:val="nil"/>
              <w:left w:val="single" w:sz="4" w:space="0" w:color="auto"/>
              <w:bottom w:val="single" w:sz="4" w:space="0" w:color="auto"/>
              <w:right w:val="single" w:sz="4" w:space="0" w:color="auto"/>
            </w:tcBorders>
          </w:tcPr>
          <w:p w14:paraId="3C1624D6" w14:textId="178C38F8" w:rsidR="003A7C89" w:rsidRPr="00CA6B72" w:rsidRDefault="003A7C89" w:rsidP="00BB5C4F">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4</w:t>
            </w:r>
          </w:p>
        </w:tc>
        <w:tc>
          <w:tcPr>
            <w:tcW w:w="1080" w:type="dxa"/>
            <w:tcBorders>
              <w:top w:val="nil"/>
              <w:left w:val="single" w:sz="4" w:space="0" w:color="auto"/>
              <w:bottom w:val="single" w:sz="4" w:space="0" w:color="auto"/>
              <w:right w:val="single" w:sz="4" w:space="0" w:color="auto"/>
            </w:tcBorders>
          </w:tcPr>
          <w:p w14:paraId="388FFB29" w14:textId="31F8E01C" w:rsidR="003A7C89" w:rsidRPr="00CA6B72" w:rsidRDefault="003A7C89" w:rsidP="00BB5C4F">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5</w:t>
            </w:r>
          </w:p>
        </w:tc>
        <w:tc>
          <w:tcPr>
            <w:tcW w:w="1079" w:type="dxa"/>
            <w:tcBorders>
              <w:top w:val="nil"/>
              <w:left w:val="single" w:sz="4" w:space="0" w:color="auto"/>
              <w:bottom w:val="single" w:sz="4" w:space="0" w:color="auto"/>
              <w:right w:val="single" w:sz="4" w:space="0" w:color="auto"/>
            </w:tcBorders>
          </w:tcPr>
          <w:p w14:paraId="06A3306F" w14:textId="128C383B" w:rsidR="003A7C89" w:rsidRPr="00CA6B72" w:rsidRDefault="003A7C89" w:rsidP="00BB5C4F">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6</w:t>
            </w:r>
          </w:p>
        </w:tc>
        <w:tc>
          <w:tcPr>
            <w:tcW w:w="1080" w:type="dxa"/>
            <w:tcBorders>
              <w:top w:val="nil"/>
              <w:left w:val="single" w:sz="4" w:space="0" w:color="auto"/>
              <w:bottom w:val="single" w:sz="4" w:space="0" w:color="auto"/>
              <w:right w:val="single" w:sz="4" w:space="0" w:color="auto"/>
            </w:tcBorders>
          </w:tcPr>
          <w:p w14:paraId="3D85D250" w14:textId="5C533880" w:rsidR="003A7C89" w:rsidRPr="00CA6B72" w:rsidRDefault="003A7C89" w:rsidP="003A7C89">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7</w:t>
            </w:r>
          </w:p>
        </w:tc>
        <w:tc>
          <w:tcPr>
            <w:tcW w:w="1080" w:type="dxa"/>
            <w:tcBorders>
              <w:top w:val="nil"/>
              <w:left w:val="single" w:sz="4" w:space="0" w:color="auto"/>
              <w:bottom w:val="single" w:sz="4" w:space="0" w:color="auto"/>
              <w:right w:val="single" w:sz="4" w:space="0" w:color="auto"/>
            </w:tcBorders>
          </w:tcPr>
          <w:p w14:paraId="6BC74792" w14:textId="77D257C9" w:rsidR="003A7C89" w:rsidRPr="00CA6B72" w:rsidRDefault="003A7C89" w:rsidP="00BB5C4F">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8</w:t>
            </w:r>
          </w:p>
        </w:tc>
      </w:tr>
      <w:tr w:rsidR="00CA6B72" w:rsidRPr="00CA6B72" w14:paraId="601EEE98" w14:textId="77777777" w:rsidTr="003A7C89">
        <w:tc>
          <w:tcPr>
            <w:tcW w:w="536" w:type="dxa"/>
            <w:tcBorders>
              <w:top w:val="nil"/>
              <w:left w:val="single" w:sz="4" w:space="0" w:color="auto"/>
              <w:bottom w:val="single" w:sz="4" w:space="0" w:color="auto"/>
              <w:right w:val="single" w:sz="4" w:space="0" w:color="auto"/>
            </w:tcBorders>
          </w:tcPr>
          <w:p w14:paraId="582CC4C2" w14:textId="77777777"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1</w:t>
            </w:r>
          </w:p>
        </w:tc>
        <w:tc>
          <w:tcPr>
            <w:tcW w:w="3460" w:type="dxa"/>
            <w:tcBorders>
              <w:top w:val="nil"/>
              <w:left w:val="single" w:sz="4" w:space="0" w:color="auto"/>
              <w:bottom w:val="single" w:sz="4" w:space="0" w:color="auto"/>
              <w:right w:val="single" w:sz="4" w:space="0" w:color="auto"/>
            </w:tcBorders>
          </w:tcPr>
          <w:p w14:paraId="48852509" w14:textId="42358DBC" w:rsidR="003A7C89" w:rsidRPr="00CA6B72" w:rsidRDefault="003A7C89" w:rsidP="007500CA">
            <w:pPr>
              <w:pStyle w:val="ConsPlusNormal"/>
              <w:jc w:val="both"/>
              <w:rPr>
                <w:rFonts w:ascii="Times New Roman" w:hAnsi="Times New Roman" w:cs="Times New Roman"/>
                <w:sz w:val="24"/>
                <w:szCs w:val="24"/>
              </w:rPr>
            </w:pPr>
            <w:r w:rsidRPr="00CA6B72">
              <w:rPr>
                <w:rFonts w:ascii="Times New Roman" w:hAnsi="Times New Roman" w:cs="Times New Roman"/>
                <w:sz w:val="24"/>
                <w:szCs w:val="24"/>
              </w:rPr>
              <w:t>Проведение заседаний антинаркотической комиссии городского округа город Арзамас</w:t>
            </w:r>
          </w:p>
        </w:tc>
        <w:tc>
          <w:tcPr>
            <w:tcW w:w="812" w:type="dxa"/>
            <w:tcBorders>
              <w:top w:val="nil"/>
              <w:left w:val="single" w:sz="4" w:space="0" w:color="auto"/>
              <w:bottom w:val="single" w:sz="4" w:space="0" w:color="auto"/>
              <w:right w:val="single" w:sz="4" w:space="0" w:color="auto"/>
            </w:tcBorders>
          </w:tcPr>
          <w:p w14:paraId="0090E1F6" w14:textId="0E3BB921" w:rsidR="003A7C89" w:rsidRPr="00CA6B72" w:rsidRDefault="003A7C89" w:rsidP="00F02C4C">
            <w:pPr>
              <w:spacing w:after="0" w:line="240" w:lineRule="auto"/>
              <w:jc w:val="both"/>
              <w:rPr>
                <w:rFonts w:ascii="Times New Roman" w:hAnsi="Times New Roman"/>
                <w:sz w:val="24"/>
                <w:szCs w:val="24"/>
                <w:lang w:val="en-US"/>
              </w:rPr>
            </w:pPr>
            <w:r w:rsidRPr="00CA6B72">
              <w:rPr>
                <w:rFonts w:ascii="Times New Roman" w:hAnsi="Times New Roman"/>
                <w:sz w:val="24"/>
                <w:szCs w:val="24"/>
                <w:lang w:val="en-US"/>
              </w:rPr>
              <w:t>%</w:t>
            </w:r>
          </w:p>
        </w:tc>
        <w:tc>
          <w:tcPr>
            <w:tcW w:w="1079" w:type="dxa"/>
            <w:tcBorders>
              <w:top w:val="nil"/>
              <w:left w:val="single" w:sz="4" w:space="0" w:color="auto"/>
              <w:bottom w:val="single" w:sz="4" w:space="0" w:color="auto"/>
              <w:right w:val="single" w:sz="4" w:space="0" w:color="auto"/>
            </w:tcBorders>
          </w:tcPr>
          <w:p w14:paraId="497C4724" w14:textId="42C9DBD9" w:rsidR="003A7C89" w:rsidRPr="00CA6B72" w:rsidRDefault="003A7C89" w:rsidP="00F02C4C">
            <w:pPr>
              <w:pStyle w:val="ConsPlusCell"/>
              <w:jc w:val="both"/>
              <w:rPr>
                <w:rFonts w:ascii="Times New Roman" w:hAnsi="Times New Roman" w:cs="Times New Roman"/>
                <w:sz w:val="24"/>
                <w:szCs w:val="24"/>
                <w:lang w:val="en-US" w:eastAsia="en-US"/>
              </w:rPr>
            </w:pPr>
            <w:r w:rsidRPr="00CA6B72">
              <w:rPr>
                <w:rFonts w:ascii="Times New Roman" w:hAnsi="Times New Roman" w:cs="Times New Roman"/>
                <w:sz w:val="24"/>
                <w:szCs w:val="24"/>
                <w:lang w:val="en-US" w:eastAsia="en-US"/>
              </w:rPr>
              <w:t>100</w:t>
            </w:r>
          </w:p>
        </w:tc>
        <w:tc>
          <w:tcPr>
            <w:tcW w:w="1080" w:type="dxa"/>
            <w:tcBorders>
              <w:top w:val="nil"/>
              <w:left w:val="single" w:sz="4" w:space="0" w:color="auto"/>
              <w:bottom w:val="single" w:sz="4" w:space="0" w:color="auto"/>
              <w:right w:val="single" w:sz="4" w:space="0" w:color="auto"/>
            </w:tcBorders>
          </w:tcPr>
          <w:p w14:paraId="48F79FDF" w14:textId="49B2DF29" w:rsidR="003A7C89" w:rsidRPr="00CA6B72" w:rsidRDefault="003A7C89" w:rsidP="00F02C4C">
            <w:pPr>
              <w:pStyle w:val="ConsPlusCell"/>
              <w:jc w:val="both"/>
              <w:rPr>
                <w:rFonts w:ascii="Times New Roman" w:hAnsi="Times New Roman" w:cs="Times New Roman"/>
                <w:sz w:val="24"/>
                <w:szCs w:val="24"/>
                <w:lang w:val="en-US" w:eastAsia="en-US"/>
              </w:rPr>
            </w:pPr>
            <w:r w:rsidRPr="00CA6B72">
              <w:rPr>
                <w:rFonts w:ascii="Times New Roman" w:hAnsi="Times New Roman" w:cs="Times New Roman"/>
                <w:sz w:val="24"/>
                <w:szCs w:val="24"/>
                <w:lang w:val="en-US" w:eastAsia="en-US"/>
              </w:rPr>
              <w:t>100</w:t>
            </w:r>
          </w:p>
        </w:tc>
        <w:tc>
          <w:tcPr>
            <w:tcW w:w="1079" w:type="dxa"/>
            <w:tcBorders>
              <w:top w:val="nil"/>
              <w:left w:val="single" w:sz="4" w:space="0" w:color="auto"/>
              <w:bottom w:val="single" w:sz="4" w:space="0" w:color="auto"/>
              <w:right w:val="single" w:sz="4" w:space="0" w:color="auto"/>
            </w:tcBorders>
          </w:tcPr>
          <w:p w14:paraId="15B66137" w14:textId="4B9293C5" w:rsidR="003A7C89" w:rsidRPr="00CA6B72" w:rsidRDefault="003A7C89" w:rsidP="00F02C4C">
            <w:pPr>
              <w:pStyle w:val="ConsPlusCell"/>
              <w:jc w:val="both"/>
              <w:rPr>
                <w:rFonts w:ascii="Times New Roman" w:hAnsi="Times New Roman" w:cs="Times New Roman"/>
                <w:sz w:val="24"/>
                <w:szCs w:val="24"/>
                <w:lang w:val="en-US" w:eastAsia="en-US"/>
              </w:rPr>
            </w:pPr>
            <w:r w:rsidRPr="00CA6B72">
              <w:rPr>
                <w:rFonts w:ascii="Times New Roman" w:hAnsi="Times New Roman" w:cs="Times New Roman"/>
                <w:sz w:val="24"/>
                <w:szCs w:val="24"/>
                <w:lang w:val="en-US" w:eastAsia="en-US"/>
              </w:rPr>
              <w:t>100</w:t>
            </w:r>
          </w:p>
        </w:tc>
        <w:tc>
          <w:tcPr>
            <w:tcW w:w="1080" w:type="dxa"/>
            <w:tcBorders>
              <w:top w:val="nil"/>
              <w:left w:val="single" w:sz="4" w:space="0" w:color="auto"/>
              <w:bottom w:val="single" w:sz="4" w:space="0" w:color="auto"/>
              <w:right w:val="single" w:sz="4" w:space="0" w:color="auto"/>
            </w:tcBorders>
          </w:tcPr>
          <w:p w14:paraId="46B47D51" w14:textId="570D3E52" w:rsidR="003A7C89" w:rsidRPr="00CA6B72" w:rsidRDefault="003A7C89" w:rsidP="00F02C4C">
            <w:pPr>
              <w:pStyle w:val="ConsPlusCell"/>
              <w:jc w:val="both"/>
              <w:rPr>
                <w:rFonts w:ascii="Times New Roman" w:hAnsi="Times New Roman" w:cs="Times New Roman"/>
                <w:sz w:val="24"/>
                <w:szCs w:val="24"/>
                <w:lang w:val="en-US" w:eastAsia="en-US"/>
              </w:rPr>
            </w:pPr>
            <w:r w:rsidRPr="00CA6B72">
              <w:rPr>
                <w:rFonts w:ascii="Times New Roman" w:hAnsi="Times New Roman" w:cs="Times New Roman"/>
                <w:sz w:val="24"/>
                <w:szCs w:val="24"/>
                <w:lang w:val="en-US" w:eastAsia="en-US"/>
              </w:rPr>
              <w:t>100</w:t>
            </w:r>
          </w:p>
        </w:tc>
        <w:tc>
          <w:tcPr>
            <w:tcW w:w="1080" w:type="dxa"/>
            <w:tcBorders>
              <w:top w:val="nil"/>
              <w:left w:val="single" w:sz="4" w:space="0" w:color="auto"/>
              <w:bottom w:val="single" w:sz="4" w:space="0" w:color="auto"/>
              <w:right w:val="single" w:sz="4" w:space="0" w:color="auto"/>
            </w:tcBorders>
          </w:tcPr>
          <w:p w14:paraId="1734D012" w14:textId="09C9B539" w:rsidR="003A7C89" w:rsidRPr="00CA6B72" w:rsidRDefault="003A7C89" w:rsidP="00F02C4C">
            <w:pPr>
              <w:pStyle w:val="ConsPlusCell"/>
              <w:jc w:val="both"/>
              <w:rPr>
                <w:rFonts w:ascii="Times New Roman" w:hAnsi="Times New Roman" w:cs="Times New Roman"/>
                <w:sz w:val="24"/>
                <w:szCs w:val="24"/>
                <w:lang w:val="en-US" w:eastAsia="en-US"/>
              </w:rPr>
            </w:pPr>
            <w:r w:rsidRPr="00CA6B72">
              <w:rPr>
                <w:rFonts w:ascii="Times New Roman" w:hAnsi="Times New Roman" w:cs="Times New Roman"/>
                <w:sz w:val="24"/>
                <w:szCs w:val="24"/>
                <w:lang w:val="en-US" w:eastAsia="en-US"/>
              </w:rPr>
              <w:t>100</w:t>
            </w:r>
          </w:p>
        </w:tc>
      </w:tr>
      <w:tr w:rsidR="00CA6B72" w:rsidRPr="00CA6B72" w14:paraId="5219D443" w14:textId="77777777" w:rsidTr="003A7C89">
        <w:tc>
          <w:tcPr>
            <w:tcW w:w="536" w:type="dxa"/>
            <w:tcBorders>
              <w:top w:val="single" w:sz="4" w:space="0" w:color="auto"/>
              <w:left w:val="single" w:sz="4" w:space="0" w:color="auto"/>
              <w:bottom w:val="single" w:sz="4" w:space="0" w:color="auto"/>
              <w:right w:val="single" w:sz="4" w:space="0" w:color="auto"/>
            </w:tcBorders>
          </w:tcPr>
          <w:p w14:paraId="12828B4F" w14:textId="069E8DDA"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2</w:t>
            </w:r>
          </w:p>
        </w:tc>
        <w:tc>
          <w:tcPr>
            <w:tcW w:w="3460" w:type="dxa"/>
            <w:tcBorders>
              <w:top w:val="single" w:sz="4" w:space="0" w:color="auto"/>
              <w:left w:val="single" w:sz="4" w:space="0" w:color="auto"/>
              <w:bottom w:val="single" w:sz="4" w:space="0" w:color="auto"/>
              <w:right w:val="single" w:sz="4" w:space="0" w:color="auto"/>
            </w:tcBorders>
          </w:tcPr>
          <w:p w14:paraId="35271191" w14:textId="4AB088A6"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rPr>
              <w:t xml:space="preserve">Доля подростков и молодежи в возрасте от 14 до 35 лет, вовлеченных в мероприятия по правовому просвещению и правовому информированию по вопросу противодействия незаконному обороту наркотических средств, психотропных веществ и их </w:t>
            </w:r>
            <w:proofErr w:type="spellStart"/>
            <w:r w:rsidRPr="00CA6B72">
              <w:rPr>
                <w:rFonts w:ascii="Times New Roman" w:hAnsi="Times New Roman" w:cs="Times New Roman"/>
                <w:sz w:val="24"/>
                <w:szCs w:val="24"/>
              </w:rPr>
              <w:t>прекурсоров</w:t>
            </w:r>
            <w:proofErr w:type="spellEnd"/>
            <w:r w:rsidRPr="00CA6B72">
              <w:rPr>
                <w:rFonts w:ascii="Times New Roman" w:hAnsi="Times New Roman" w:cs="Times New Roman"/>
                <w:sz w:val="24"/>
                <w:szCs w:val="24"/>
              </w:rPr>
              <w:t xml:space="preserve"> от общего числа подростков и молодежи</w:t>
            </w:r>
          </w:p>
        </w:tc>
        <w:tc>
          <w:tcPr>
            <w:tcW w:w="812" w:type="dxa"/>
            <w:tcBorders>
              <w:top w:val="single" w:sz="4" w:space="0" w:color="auto"/>
              <w:left w:val="single" w:sz="4" w:space="0" w:color="auto"/>
              <w:bottom w:val="single" w:sz="4" w:space="0" w:color="auto"/>
              <w:right w:val="single" w:sz="4" w:space="0" w:color="auto"/>
            </w:tcBorders>
          </w:tcPr>
          <w:p w14:paraId="36D9C689" w14:textId="7C733170" w:rsidR="003A7C89" w:rsidRPr="00CA6B72" w:rsidRDefault="003A7C89" w:rsidP="00F02C4C">
            <w:pPr>
              <w:spacing w:after="0" w:line="240" w:lineRule="auto"/>
              <w:jc w:val="both"/>
              <w:rPr>
                <w:rFonts w:ascii="Times New Roman" w:hAnsi="Times New Roman"/>
                <w:sz w:val="24"/>
                <w:szCs w:val="24"/>
              </w:rPr>
            </w:pPr>
            <w:r w:rsidRPr="00CA6B72">
              <w:rPr>
                <w:rFonts w:ascii="Times New Roman" w:hAnsi="Times New Roman"/>
                <w:sz w:val="24"/>
                <w:szCs w:val="24"/>
                <w:lang w:val="en-US"/>
              </w:rPr>
              <w:t>%</w:t>
            </w:r>
          </w:p>
        </w:tc>
        <w:tc>
          <w:tcPr>
            <w:tcW w:w="1079" w:type="dxa"/>
            <w:tcBorders>
              <w:top w:val="single" w:sz="4" w:space="0" w:color="auto"/>
              <w:left w:val="single" w:sz="4" w:space="0" w:color="auto"/>
              <w:bottom w:val="single" w:sz="4" w:space="0" w:color="auto"/>
              <w:right w:val="single" w:sz="4" w:space="0" w:color="auto"/>
            </w:tcBorders>
          </w:tcPr>
          <w:p w14:paraId="7C95A82F" w14:textId="2D944E6C"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92</w:t>
            </w:r>
          </w:p>
        </w:tc>
        <w:tc>
          <w:tcPr>
            <w:tcW w:w="1080" w:type="dxa"/>
            <w:tcBorders>
              <w:top w:val="single" w:sz="4" w:space="0" w:color="auto"/>
              <w:left w:val="single" w:sz="4" w:space="0" w:color="auto"/>
              <w:bottom w:val="single" w:sz="4" w:space="0" w:color="auto"/>
              <w:right w:val="single" w:sz="4" w:space="0" w:color="auto"/>
            </w:tcBorders>
          </w:tcPr>
          <w:p w14:paraId="146220C4" w14:textId="3BA8DCB5"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92</w:t>
            </w:r>
          </w:p>
        </w:tc>
        <w:tc>
          <w:tcPr>
            <w:tcW w:w="1079" w:type="dxa"/>
            <w:tcBorders>
              <w:top w:val="single" w:sz="4" w:space="0" w:color="auto"/>
              <w:left w:val="single" w:sz="4" w:space="0" w:color="auto"/>
              <w:bottom w:val="single" w:sz="4" w:space="0" w:color="auto"/>
              <w:right w:val="single" w:sz="4" w:space="0" w:color="auto"/>
            </w:tcBorders>
          </w:tcPr>
          <w:p w14:paraId="138FC544" w14:textId="0B134740"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92</w:t>
            </w:r>
          </w:p>
        </w:tc>
        <w:tc>
          <w:tcPr>
            <w:tcW w:w="1080" w:type="dxa"/>
            <w:tcBorders>
              <w:top w:val="single" w:sz="4" w:space="0" w:color="auto"/>
              <w:left w:val="single" w:sz="4" w:space="0" w:color="auto"/>
              <w:bottom w:val="single" w:sz="4" w:space="0" w:color="auto"/>
              <w:right w:val="single" w:sz="4" w:space="0" w:color="auto"/>
            </w:tcBorders>
          </w:tcPr>
          <w:p w14:paraId="0D8F6ED0" w14:textId="29F0598B"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92</w:t>
            </w:r>
          </w:p>
        </w:tc>
        <w:tc>
          <w:tcPr>
            <w:tcW w:w="1080" w:type="dxa"/>
            <w:tcBorders>
              <w:top w:val="single" w:sz="4" w:space="0" w:color="auto"/>
              <w:left w:val="single" w:sz="4" w:space="0" w:color="auto"/>
              <w:bottom w:val="single" w:sz="4" w:space="0" w:color="auto"/>
              <w:right w:val="single" w:sz="4" w:space="0" w:color="auto"/>
            </w:tcBorders>
          </w:tcPr>
          <w:p w14:paraId="1AEB5B4A" w14:textId="398CAED5"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92</w:t>
            </w:r>
          </w:p>
        </w:tc>
      </w:tr>
      <w:tr w:rsidR="00CA6B72" w:rsidRPr="00CA6B72" w14:paraId="3D36458B" w14:textId="77777777" w:rsidTr="003A7C89">
        <w:tc>
          <w:tcPr>
            <w:tcW w:w="536" w:type="dxa"/>
            <w:tcBorders>
              <w:top w:val="single" w:sz="4" w:space="0" w:color="auto"/>
              <w:left w:val="single" w:sz="4" w:space="0" w:color="auto"/>
              <w:bottom w:val="single" w:sz="4" w:space="0" w:color="auto"/>
              <w:right w:val="single" w:sz="4" w:space="0" w:color="auto"/>
            </w:tcBorders>
          </w:tcPr>
          <w:p w14:paraId="2B2F98DE" w14:textId="0F3E1721"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3</w:t>
            </w:r>
          </w:p>
        </w:tc>
        <w:tc>
          <w:tcPr>
            <w:tcW w:w="3460" w:type="dxa"/>
            <w:tcBorders>
              <w:top w:val="single" w:sz="4" w:space="0" w:color="auto"/>
              <w:left w:val="single" w:sz="4" w:space="0" w:color="auto"/>
              <w:bottom w:val="single" w:sz="4" w:space="0" w:color="auto"/>
              <w:right w:val="single" w:sz="4" w:space="0" w:color="auto"/>
            </w:tcBorders>
          </w:tcPr>
          <w:p w14:paraId="5C084BFF" w14:textId="711392B9" w:rsidR="003A7C89" w:rsidRPr="00CA6B72" w:rsidRDefault="003A7C89" w:rsidP="00F02C4C">
            <w:pPr>
              <w:pStyle w:val="ConsPlusCell"/>
              <w:jc w:val="both"/>
              <w:rPr>
                <w:rFonts w:ascii="Times New Roman" w:hAnsi="Times New Roman" w:cs="Times New Roman"/>
                <w:sz w:val="24"/>
                <w:szCs w:val="24"/>
              </w:rPr>
            </w:pPr>
            <w:r w:rsidRPr="00CA6B72">
              <w:rPr>
                <w:rFonts w:ascii="Times New Roman" w:hAnsi="Times New Roman" w:cs="Times New Roman"/>
                <w:sz w:val="24"/>
                <w:szCs w:val="24"/>
              </w:rPr>
              <w:t xml:space="preserve">Поддержка организаций, деятельностью которых </w:t>
            </w:r>
            <w:r w:rsidRPr="00CA6B72">
              <w:rPr>
                <w:rFonts w:ascii="Times New Roman" w:hAnsi="Times New Roman" w:cs="Times New Roman"/>
                <w:sz w:val="24"/>
                <w:szCs w:val="24"/>
              </w:rPr>
              <w:lastRenderedPageBreak/>
              <w:t xml:space="preserve">является </w:t>
            </w:r>
            <w:r w:rsidRPr="00CA6B72">
              <w:rPr>
                <w:rFonts w:ascii="Times New Roman" w:hAnsi="Times New Roman"/>
                <w:sz w:val="24"/>
                <w:szCs w:val="24"/>
              </w:rPr>
              <w:t xml:space="preserve">реабилитация и </w:t>
            </w:r>
            <w:proofErr w:type="spellStart"/>
            <w:r w:rsidRPr="00CA6B72">
              <w:rPr>
                <w:rFonts w:ascii="Times New Roman" w:hAnsi="Times New Roman"/>
                <w:sz w:val="24"/>
                <w:szCs w:val="24"/>
              </w:rPr>
              <w:t>ресоциализация</w:t>
            </w:r>
            <w:proofErr w:type="spellEnd"/>
            <w:r w:rsidRPr="00CA6B72">
              <w:rPr>
                <w:rFonts w:ascii="Times New Roman" w:hAnsi="Times New Roman"/>
                <w:sz w:val="24"/>
                <w:szCs w:val="24"/>
              </w:rPr>
              <w:t xml:space="preserve"> лиц, потребляющих наркотические средства или психотропные вещества без назначения врача</w:t>
            </w:r>
          </w:p>
        </w:tc>
        <w:tc>
          <w:tcPr>
            <w:tcW w:w="812" w:type="dxa"/>
            <w:tcBorders>
              <w:top w:val="single" w:sz="4" w:space="0" w:color="auto"/>
              <w:left w:val="single" w:sz="4" w:space="0" w:color="auto"/>
              <w:bottom w:val="single" w:sz="4" w:space="0" w:color="auto"/>
              <w:right w:val="single" w:sz="4" w:space="0" w:color="auto"/>
            </w:tcBorders>
          </w:tcPr>
          <w:p w14:paraId="45585D30" w14:textId="62340227" w:rsidR="003A7C89" w:rsidRPr="00CA6B72" w:rsidRDefault="003A7C89" w:rsidP="00F02C4C">
            <w:pPr>
              <w:pStyle w:val="ConsPlusCell"/>
              <w:jc w:val="both"/>
              <w:rPr>
                <w:rFonts w:ascii="Times New Roman" w:hAnsi="Times New Roman" w:cs="Times New Roman"/>
                <w:sz w:val="24"/>
                <w:szCs w:val="24"/>
              </w:rPr>
            </w:pPr>
            <w:r w:rsidRPr="00CA6B72">
              <w:rPr>
                <w:rFonts w:ascii="Times New Roman" w:hAnsi="Times New Roman" w:cs="Times New Roman"/>
                <w:sz w:val="24"/>
                <w:szCs w:val="24"/>
                <w:lang w:val="en-US"/>
              </w:rPr>
              <w:lastRenderedPageBreak/>
              <w:t>%</w:t>
            </w:r>
          </w:p>
        </w:tc>
        <w:tc>
          <w:tcPr>
            <w:tcW w:w="1079" w:type="dxa"/>
            <w:tcBorders>
              <w:top w:val="single" w:sz="4" w:space="0" w:color="auto"/>
              <w:left w:val="single" w:sz="4" w:space="0" w:color="auto"/>
              <w:bottom w:val="single" w:sz="4" w:space="0" w:color="auto"/>
              <w:right w:val="single" w:sz="4" w:space="0" w:color="auto"/>
            </w:tcBorders>
          </w:tcPr>
          <w:p w14:paraId="7D33B7A7" w14:textId="3947EFB9"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100</w:t>
            </w:r>
          </w:p>
        </w:tc>
        <w:tc>
          <w:tcPr>
            <w:tcW w:w="1080" w:type="dxa"/>
            <w:tcBorders>
              <w:top w:val="single" w:sz="4" w:space="0" w:color="auto"/>
              <w:left w:val="single" w:sz="4" w:space="0" w:color="auto"/>
              <w:bottom w:val="single" w:sz="4" w:space="0" w:color="auto"/>
              <w:right w:val="single" w:sz="4" w:space="0" w:color="auto"/>
            </w:tcBorders>
          </w:tcPr>
          <w:p w14:paraId="44196E17" w14:textId="17C4545E"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100</w:t>
            </w:r>
          </w:p>
        </w:tc>
        <w:tc>
          <w:tcPr>
            <w:tcW w:w="1079" w:type="dxa"/>
            <w:tcBorders>
              <w:top w:val="single" w:sz="4" w:space="0" w:color="auto"/>
              <w:left w:val="single" w:sz="4" w:space="0" w:color="auto"/>
              <w:bottom w:val="single" w:sz="4" w:space="0" w:color="auto"/>
              <w:right w:val="single" w:sz="4" w:space="0" w:color="auto"/>
            </w:tcBorders>
          </w:tcPr>
          <w:p w14:paraId="1EA13BE7" w14:textId="61E558F0"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100</w:t>
            </w:r>
          </w:p>
        </w:tc>
        <w:tc>
          <w:tcPr>
            <w:tcW w:w="1080" w:type="dxa"/>
            <w:tcBorders>
              <w:top w:val="single" w:sz="4" w:space="0" w:color="auto"/>
              <w:left w:val="single" w:sz="4" w:space="0" w:color="auto"/>
              <w:bottom w:val="single" w:sz="4" w:space="0" w:color="auto"/>
              <w:right w:val="single" w:sz="4" w:space="0" w:color="auto"/>
            </w:tcBorders>
          </w:tcPr>
          <w:p w14:paraId="2A83D4B3" w14:textId="3691D145"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100</w:t>
            </w:r>
          </w:p>
        </w:tc>
        <w:tc>
          <w:tcPr>
            <w:tcW w:w="1080" w:type="dxa"/>
            <w:tcBorders>
              <w:top w:val="single" w:sz="4" w:space="0" w:color="auto"/>
              <w:left w:val="single" w:sz="4" w:space="0" w:color="auto"/>
              <w:bottom w:val="single" w:sz="4" w:space="0" w:color="auto"/>
              <w:right w:val="single" w:sz="4" w:space="0" w:color="auto"/>
            </w:tcBorders>
          </w:tcPr>
          <w:p w14:paraId="1E83B151" w14:textId="131614FE"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100</w:t>
            </w:r>
          </w:p>
        </w:tc>
      </w:tr>
      <w:tr w:rsidR="003A7C89" w:rsidRPr="00CA6B72" w14:paraId="357F8DD7" w14:textId="77777777" w:rsidTr="003A7C89">
        <w:tc>
          <w:tcPr>
            <w:tcW w:w="536" w:type="dxa"/>
            <w:tcBorders>
              <w:top w:val="single" w:sz="4" w:space="0" w:color="auto"/>
              <w:left w:val="single" w:sz="4" w:space="0" w:color="auto"/>
              <w:bottom w:val="single" w:sz="4" w:space="0" w:color="auto"/>
              <w:right w:val="single" w:sz="4" w:space="0" w:color="auto"/>
            </w:tcBorders>
          </w:tcPr>
          <w:p w14:paraId="0F236558" w14:textId="65D3606E"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4</w:t>
            </w:r>
          </w:p>
        </w:tc>
        <w:tc>
          <w:tcPr>
            <w:tcW w:w="3460" w:type="dxa"/>
            <w:tcBorders>
              <w:top w:val="single" w:sz="4" w:space="0" w:color="auto"/>
              <w:left w:val="single" w:sz="4" w:space="0" w:color="auto"/>
              <w:bottom w:val="single" w:sz="4" w:space="0" w:color="auto"/>
              <w:right w:val="single" w:sz="4" w:space="0" w:color="auto"/>
            </w:tcBorders>
          </w:tcPr>
          <w:p w14:paraId="5BF39831" w14:textId="3F2EBA19" w:rsidR="003A7C89" w:rsidRPr="00CA6B72" w:rsidRDefault="003A7C89" w:rsidP="00F02C4C">
            <w:pPr>
              <w:pStyle w:val="ConsPlusCell"/>
              <w:jc w:val="both"/>
              <w:rPr>
                <w:rFonts w:ascii="Times New Roman" w:hAnsi="Times New Roman" w:cs="Times New Roman"/>
                <w:sz w:val="24"/>
                <w:szCs w:val="24"/>
              </w:rPr>
            </w:pPr>
            <w:r w:rsidRPr="00CA6B72">
              <w:rPr>
                <w:rFonts w:ascii="Times New Roman" w:hAnsi="Times New Roman" w:cs="Times New Roman"/>
                <w:sz w:val="24"/>
                <w:szCs w:val="24"/>
              </w:rPr>
              <w:t>Организация рейдов антинаркотической направленности в местах проведения массовых мероприятий</w:t>
            </w:r>
          </w:p>
        </w:tc>
        <w:tc>
          <w:tcPr>
            <w:tcW w:w="812" w:type="dxa"/>
            <w:tcBorders>
              <w:top w:val="single" w:sz="4" w:space="0" w:color="auto"/>
              <w:left w:val="single" w:sz="4" w:space="0" w:color="auto"/>
              <w:bottom w:val="single" w:sz="4" w:space="0" w:color="auto"/>
              <w:right w:val="single" w:sz="4" w:space="0" w:color="auto"/>
            </w:tcBorders>
          </w:tcPr>
          <w:p w14:paraId="2B227BA0" w14:textId="51300E58" w:rsidR="003A7C89" w:rsidRPr="00CA6B72" w:rsidRDefault="003A7C89" w:rsidP="00F02C4C">
            <w:pPr>
              <w:pStyle w:val="ConsPlusCell"/>
              <w:jc w:val="both"/>
              <w:rPr>
                <w:rFonts w:ascii="Times New Roman" w:hAnsi="Times New Roman" w:cs="Times New Roman"/>
                <w:sz w:val="24"/>
                <w:szCs w:val="24"/>
              </w:rPr>
            </w:pPr>
            <w:r w:rsidRPr="00CA6B72">
              <w:rPr>
                <w:rFonts w:ascii="Times New Roman" w:hAnsi="Times New Roman" w:cs="Times New Roman"/>
                <w:sz w:val="24"/>
                <w:szCs w:val="24"/>
                <w:lang w:val="en-US"/>
              </w:rPr>
              <w:t>%</w:t>
            </w:r>
          </w:p>
        </w:tc>
        <w:tc>
          <w:tcPr>
            <w:tcW w:w="1079" w:type="dxa"/>
            <w:tcBorders>
              <w:top w:val="single" w:sz="4" w:space="0" w:color="auto"/>
              <w:left w:val="single" w:sz="4" w:space="0" w:color="auto"/>
              <w:bottom w:val="single" w:sz="4" w:space="0" w:color="auto"/>
              <w:right w:val="single" w:sz="4" w:space="0" w:color="auto"/>
            </w:tcBorders>
          </w:tcPr>
          <w:p w14:paraId="0336D867" w14:textId="7AB7C900"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100</w:t>
            </w:r>
          </w:p>
        </w:tc>
        <w:tc>
          <w:tcPr>
            <w:tcW w:w="1080" w:type="dxa"/>
            <w:tcBorders>
              <w:top w:val="single" w:sz="4" w:space="0" w:color="auto"/>
              <w:left w:val="single" w:sz="4" w:space="0" w:color="auto"/>
              <w:bottom w:val="single" w:sz="4" w:space="0" w:color="auto"/>
              <w:right w:val="single" w:sz="4" w:space="0" w:color="auto"/>
            </w:tcBorders>
          </w:tcPr>
          <w:p w14:paraId="6A189C77" w14:textId="77A6F431"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100</w:t>
            </w:r>
          </w:p>
        </w:tc>
        <w:tc>
          <w:tcPr>
            <w:tcW w:w="1079" w:type="dxa"/>
            <w:tcBorders>
              <w:top w:val="single" w:sz="4" w:space="0" w:color="auto"/>
              <w:left w:val="single" w:sz="4" w:space="0" w:color="auto"/>
              <w:bottom w:val="single" w:sz="4" w:space="0" w:color="auto"/>
              <w:right w:val="single" w:sz="4" w:space="0" w:color="auto"/>
            </w:tcBorders>
          </w:tcPr>
          <w:p w14:paraId="4D377226" w14:textId="5AF2EAEB"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100</w:t>
            </w:r>
          </w:p>
        </w:tc>
        <w:tc>
          <w:tcPr>
            <w:tcW w:w="1080" w:type="dxa"/>
            <w:tcBorders>
              <w:top w:val="single" w:sz="4" w:space="0" w:color="auto"/>
              <w:left w:val="single" w:sz="4" w:space="0" w:color="auto"/>
              <w:bottom w:val="single" w:sz="4" w:space="0" w:color="auto"/>
              <w:right w:val="single" w:sz="4" w:space="0" w:color="auto"/>
            </w:tcBorders>
          </w:tcPr>
          <w:p w14:paraId="63230261" w14:textId="342B2199"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100</w:t>
            </w:r>
          </w:p>
        </w:tc>
        <w:tc>
          <w:tcPr>
            <w:tcW w:w="1080" w:type="dxa"/>
            <w:tcBorders>
              <w:top w:val="single" w:sz="4" w:space="0" w:color="auto"/>
              <w:left w:val="single" w:sz="4" w:space="0" w:color="auto"/>
              <w:bottom w:val="single" w:sz="4" w:space="0" w:color="auto"/>
              <w:right w:val="single" w:sz="4" w:space="0" w:color="auto"/>
            </w:tcBorders>
          </w:tcPr>
          <w:p w14:paraId="511F36A1" w14:textId="75B4B775"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100</w:t>
            </w:r>
          </w:p>
        </w:tc>
      </w:tr>
    </w:tbl>
    <w:p w14:paraId="6281C5F9" w14:textId="77777777" w:rsidR="00605030" w:rsidRPr="00CA6B72" w:rsidRDefault="00605030" w:rsidP="00F02C4C">
      <w:pPr>
        <w:pStyle w:val="ConsPlusNormal"/>
        <w:jc w:val="both"/>
        <w:outlineLvl w:val="3"/>
        <w:rPr>
          <w:rFonts w:ascii="Times New Roman" w:hAnsi="Times New Roman" w:cs="Times New Roman"/>
          <w:sz w:val="24"/>
          <w:szCs w:val="24"/>
        </w:rPr>
      </w:pPr>
    </w:p>
    <w:p w14:paraId="145FF08E" w14:textId="4F5308C5" w:rsidR="006E464A" w:rsidRPr="00CA6B72" w:rsidRDefault="006E464A" w:rsidP="00E06CF4">
      <w:pPr>
        <w:pStyle w:val="ConsPlusNormal"/>
        <w:ind w:firstLine="709"/>
        <w:jc w:val="both"/>
        <w:outlineLvl w:val="3"/>
        <w:rPr>
          <w:rFonts w:ascii="Times New Roman" w:hAnsi="Times New Roman" w:cs="Times New Roman"/>
          <w:sz w:val="24"/>
          <w:szCs w:val="24"/>
        </w:rPr>
      </w:pPr>
      <w:r w:rsidRPr="00CA6B72">
        <w:rPr>
          <w:rFonts w:ascii="Times New Roman" w:hAnsi="Times New Roman" w:cs="Times New Roman"/>
          <w:sz w:val="24"/>
          <w:szCs w:val="24"/>
        </w:rPr>
        <w:t xml:space="preserve">Таблица 4. Сведения о показателях непосредственных результатов реализации </w:t>
      </w:r>
      <w:r w:rsidR="00270574" w:rsidRPr="00CA6B72">
        <w:rPr>
          <w:rFonts w:ascii="Times New Roman" w:hAnsi="Times New Roman" w:cs="Times New Roman"/>
          <w:sz w:val="24"/>
          <w:szCs w:val="24"/>
        </w:rPr>
        <w:t>П</w:t>
      </w:r>
      <w:r w:rsidRPr="00CA6B72">
        <w:rPr>
          <w:rFonts w:ascii="Times New Roman" w:hAnsi="Times New Roman" w:cs="Times New Roman"/>
          <w:sz w:val="24"/>
          <w:szCs w:val="24"/>
        </w:rPr>
        <w:t>одпрограммы</w:t>
      </w:r>
      <w:r w:rsidR="00C72B91" w:rsidRPr="00CA6B72">
        <w:rPr>
          <w:rFonts w:ascii="Times New Roman" w:hAnsi="Times New Roman" w:cs="Times New Roman"/>
          <w:sz w:val="24"/>
          <w:szCs w:val="24"/>
        </w:rPr>
        <w:t xml:space="preserve"> 1</w:t>
      </w:r>
    </w:p>
    <w:p w14:paraId="3F9C2BD0" w14:textId="77777777" w:rsidR="006E464A" w:rsidRPr="00CA6B72" w:rsidRDefault="006E464A" w:rsidP="00F02C4C">
      <w:pPr>
        <w:pStyle w:val="ConsPlusNormal"/>
        <w:jc w:val="both"/>
        <w:rPr>
          <w:rFonts w:ascii="Times New Roman" w:hAnsi="Times New Roman" w:cs="Times New Roman"/>
          <w:sz w:val="24"/>
          <w:szCs w:val="24"/>
        </w:rPr>
      </w:pPr>
    </w:p>
    <w:tbl>
      <w:tblPr>
        <w:tblW w:w="10910" w:type="dxa"/>
        <w:tblLayout w:type="fixed"/>
        <w:tblCellMar>
          <w:left w:w="75" w:type="dxa"/>
          <w:right w:w="75" w:type="dxa"/>
        </w:tblCellMar>
        <w:tblLook w:val="00A0" w:firstRow="1" w:lastRow="0" w:firstColumn="1" w:lastColumn="0" w:noHBand="0" w:noVBand="0"/>
      </w:tblPr>
      <w:tblGrid>
        <w:gridCol w:w="587"/>
        <w:gridCol w:w="3519"/>
        <w:gridCol w:w="567"/>
        <w:gridCol w:w="1247"/>
        <w:gridCol w:w="1247"/>
        <w:gridCol w:w="1248"/>
        <w:gridCol w:w="1247"/>
        <w:gridCol w:w="1248"/>
      </w:tblGrid>
      <w:tr w:rsidR="00CA6B72" w:rsidRPr="00CA6B72" w14:paraId="196E2FF6" w14:textId="77777777" w:rsidTr="006C03FE">
        <w:trPr>
          <w:trHeight w:val="411"/>
        </w:trPr>
        <w:tc>
          <w:tcPr>
            <w:tcW w:w="587" w:type="dxa"/>
            <w:vMerge w:val="restart"/>
            <w:tcBorders>
              <w:top w:val="single" w:sz="4" w:space="0" w:color="auto"/>
              <w:left w:val="single" w:sz="4" w:space="0" w:color="auto"/>
              <w:bottom w:val="single" w:sz="4" w:space="0" w:color="auto"/>
              <w:right w:val="single" w:sz="4" w:space="0" w:color="auto"/>
            </w:tcBorders>
          </w:tcPr>
          <w:p w14:paraId="65499530" w14:textId="51414077" w:rsidR="006E464A" w:rsidRPr="00CA6B72" w:rsidRDefault="00C72B91" w:rsidP="00E06CF4">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w:t>
            </w:r>
            <w:r w:rsidR="006E464A" w:rsidRPr="00CA6B72">
              <w:rPr>
                <w:rFonts w:ascii="Times New Roman" w:hAnsi="Times New Roman" w:cs="Times New Roman"/>
                <w:sz w:val="24"/>
                <w:szCs w:val="24"/>
                <w:lang w:eastAsia="en-US"/>
              </w:rPr>
              <w:t xml:space="preserve"> п/п</w:t>
            </w:r>
          </w:p>
        </w:tc>
        <w:tc>
          <w:tcPr>
            <w:tcW w:w="3519" w:type="dxa"/>
            <w:vMerge w:val="restart"/>
            <w:tcBorders>
              <w:top w:val="single" w:sz="4" w:space="0" w:color="auto"/>
              <w:left w:val="single" w:sz="4" w:space="0" w:color="auto"/>
              <w:bottom w:val="single" w:sz="4" w:space="0" w:color="auto"/>
              <w:right w:val="single" w:sz="4" w:space="0" w:color="auto"/>
            </w:tcBorders>
          </w:tcPr>
          <w:p w14:paraId="52ED4F58" w14:textId="0127886E" w:rsidR="006E464A" w:rsidRPr="00CA6B72" w:rsidRDefault="006E464A" w:rsidP="00E06CF4">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 xml:space="preserve">Наименование непосредственного </w:t>
            </w:r>
            <w:r w:rsidRPr="00CA6B72">
              <w:rPr>
                <w:rFonts w:ascii="Times New Roman" w:hAnsi="Times New Roman" w:cs="Times New Roman"/>
                <w:sz w:val="24"/>
                <w:szCs w:val="24"/>
                <w:lang w:eastAsia="en-US"/>
              </w:rPr>
              <w:br/>
              <w:t>результата</w:t>
            </w:r>
          </w:p>
        </w:tc>
        <w:tc>
          <w:tcPr>
            <w:tcW w:w="567" w:type="dxa"/>
            <w:vMerge w:val="restart"/>
            <w:tcBorders>
              <w:top w:val="single" w:sz="4" w:space="0" w:color="auto"/>
              <w:left w:val="single" w:sz="4" w:space="0" w:color="auto"/>
              <w:bottom w:val="single" w:sz="4" w:space="0" w:color="auto"/>
              <w:right w:val="single" w:sz="4" w:space="0" w:color="auto"/>
            </w:tcBorders>
          </w:tcPr>
          <w:p w14:paraId="7509B4F0" w14:textId="0F77A982" w:rsidR="006E464A" w:rsidRPr="00CA6B72" w:rsidRDefault="006E464A" w:rsidP="00E06CF4">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Ед. измерения</w:t>
            </w:r>
          </w:p>
        </w:tc>
        <w:tc>
          <w:tcPr>
            <w:tcW w:w="6237" w:type="dxa"/>
            <w:gridSpan w:val="5"/>
            <w:tcBorders>
              <w:top w:val="single" w:sz="4" w:space="0" w:color="auto"/>
              <w:left w:val="single" w:sz="4" w:space="0" w:color="auto"/>
              <w:bottom w:val="single" w:sz="4" w:space="0" w:color="auto"/>
              <w:right w:val="single" w:sz="4" w:space="0" w:color="auto"/>
            </w:tcBorders>
          </w:tcPr>
          <w:p w14:paraId="106F5074" w14:textId="52703836" w:rsidR="006E464A" w:rsidRPr="00CA6B72" w:rsidRDefault="006E464A" w:rsidP="00E06CF4">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Значение непосредственного результата</w:t>
            </w:r>
          </w:p>
        </w:tc>
      </w:tr>
      <w:tr w:rsidR="00CA6B72" w:rsidRPr="00CA6B72" w14:paraId="1BAD2D9C" w14:textId="77777777" w:rsidTr="009F1C63">
        <w:trPr>
          <w:trHeight w:val="800"/>
        </w:trPr>
        <w:tc>
          <w:tcPr>
            <w:tcW w:w="587" w:type="dxa"/>
            <w:vMerge/>
            <w:tcBorders>
              <w:top w:val="single" w:sz="4" w:space="0" w:color="auto"/>
              <w:left w:val="single" w:sz="4" w:space="0" w:color="auto"/>
              <w:bottom w:val="single" w:sz="4" w:space="0" w:color="auto"/>
              <w:right w:val="single" w:sz="4" w:space="0" w:color="auto"/>
            </w:tcBorders>
            <w:vAlign w:val="center"/>
          </w:tcPr>
          <w:p w14:paraId="33329E39" w14:textId="77777777" w:rsidR="003A7C89" w:rsidRPr="00CA6B72" w:rsidRDefault="003A7C89" w:rsidP="00E06CF4">
            <w:pPr>
              <w:spacing w:after="0" w:line="240" w:lineRule="auto"/>
              <w:jc w:val="center"/>
              <w:rPr>
                <w:rFonts w:ascii="Times New Roman" w:hAnsi="Times New Roman"/>
                <w:b/>
                <w:sz w:val="24"/>
                <w:szCs w:val="24"/>
              </w:rPr>
            </w:pPr>
          </w:p>
        </w:tc>
        <w:tc>
          <w:tcPr>
            <w:tcW w:w="3519" w:type="dxa"/>
            <w:vMerge/>
            <w:tcBorders>
              <w:top w:val="single" w:sz="4" w:space="0" w:color="auto"/>
              <w:left w:val="single" w:sz="4" w:space="0" w:color="auto"/>
              <w:bottom w:val="single" w:sz="4" w:space="0" w:color="auto"/>
              <w:right w:val="single" w:sz="4" w:space="0" w:color="auto"/>
            </w:tcBorders>
            <w:vAlign w:val="center"/>
          </w:tcPr>
          <w:p w14:paraId="37ECD0D7" w14:textId="77777777" w:rsidR="003A7C89" w:rsidRPr="00CA6B72" w:rsidRDefault="003A7C89" w:rsidP="00E06CF4">
            <w:pPr>
              <w:spacing w:after="0" w:line="240" w:lineRule="auto"/>
              <w:jc w:val="center"/>
              <w:rPr>
                <w:rFonts w:ascii="Times New Roman" w:hAnsi="Times New Roman"/>
                <w:b/>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314A3AC" w14:textId="77777777" w:rsidR="003A7C89" w:rsidRPr="00CA6B72" w:rsidRDefault="003A7C89" w:rsidP="00E06CF4">
            <w:pPr>
              <w:spacing w:after="0" w:line="240" w:lineRule="auto"/>
              <w:jc w:val="center"/>
              <w:rPr>
                <w:rFonts w:ascii="Times New Roman" w:hAnsi="Times New Roman"/>
                <w:b/>
                <w:sz w:val="24"/>
                <w:szCs w:val="24"/>
              </w:rPr>
            </w:pPr>
          </w:p>
        </w:tc>
        <w:tc>
          <w:tcPr>
            <w:tcW w:w="1247" w:type="dxa"/>
            <w:tcBorders>
              <w:top w:val="nil"/>
              <w:left w:val="single" w:sz="4" w:space="0" w:color="auto"/>
              <w:bottom w:val="single" w:sz="4" w:space="0" w:color="auto"/>
              <w:right w:val="single" w:sz="4" w:space="0" w:color="auto"/>
            </w:tcBorders>
          </w:tcPr>
          <w:p w14:paraId="0278E15F" w14:textId="2744A68A" w:rsidR="003A7C89" w:rsidRPr="00CA6B72" w:rsidRDefault="003A7C89" w:rsidP="003A7C89">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202</w:t>
            </w:r>
            <w:r w:rsidRPr="00CA6B72">
              <w:rPr>
                <w:rFonts w:ascii="Times New Roman" w:hAnsi="Times New Roman" w:cs="Times New Roman"/>
                <w:sz w:val="24"/>
                <w:szCs w:val="24"/>
                <w:lang w:eastAsia="en-US"/>
              </w:rPr>
              <w:t>4</w:t>
            </w:r>
          </w:p>
        </w:tc>
        <w:tc>
          <w:tcPr>
            <w:tcW w:w="1247" w:type="dxa"/>
            <w:tcBorders>
              <w:top w:val="nil"/>
              <w:left w:val="single" w:sz="4" w:space="0" w:color="auto"/>
              <w:bottom w:val="single" w:sz="4" w:space="0" w:color="auto"/>
              <w:right w:val="single" w:sz="4" w:space="0" w:color="auto"/>
            </w:tcBorders>
          </w:tcPr>
          <w:p w14:paraId="726AA9FD" w14:textId="0F3091AC" w:rsidR="003A7C89" w:rsidRPr="00CA6B72" w:rsidRDefault="003A7C89" w:rsidP="003A7C89">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202</w:t>
            </w:r>
            <w:r w:rsidRPr="00CA6B72">
              <w:rPr>
                <w:rFonts w:ascii="Times New Roman" w:hAnsi="Times New Roman" w:cs="Times New Roman"/>
                <w:sz w:val="24"/>
                <w:szCs w:val="24"/>
                <w:lang w:eastAsia="en-US"/>
              </w:rPr>
              <w:t>5</w:t>
            </w:r>
          </w:p>
        </w:tc>
        <w:tc>
          <w:tcPr>
            <w:tcW w:w="1248" w:type="dxa"/>
            <w:tcBorders>
              <w:top w:val="nil"/>
              <w:left w:val="single" w:sz="4" w:space="0" w:color="auto"/>
              <w:bottom w:val="single" w:sz="4" w:space="0" w:color="auto"/>
              <w:right w:val="single" w:sz="4" w:space="0" w:color="auto"/>
            </w:tcBorders>
          </w:tcPr>
          <w:p w14:paraId="01083CC3" w14:textId="127834E7" w:rsidR="003A7C89" w:rsidRPr="00CA6B72" w:rsidRDefault="003A7C89" w:rsidP="003A7C89">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202</w:t>
            </w:r>
            <w:r w:rsidRPr="00CA6B72">
              <w:rPr>
                <w:rFonts w:ascii="Times New Roman" w:hAnsi="Times New Roman" w:cs="Times New Roman"/>
                <w:sz w:val="24"/>
                <w:szCs w:val="24"/>
                <w:lang w:eastAsia="en-US"/>
              </w:rPr>
              <w:t>6</w:t>
            </w:r>
          </w:p>
        </w:tc>
        <w:tc>
          <w:tcPr>
            <w:tcW w:w="1247" w:type="dxa"/>
            <w:tcBorders>
              <w:top w:val="nil"/>
              <w:left w:val="single" w:sz="4" w:space="0" w:color="auto"/>
              <w:bottom w:val="single" w:sz="4" w:space="0" w:color="auto"/>
              <w:right w:val="single" w:sz="4" w:space="0" w:color="auto"/>
            </w:tcBorders>
          </w:tcPr>
          <w:p w14:paraId="340FB3F9" w14:textId="21B001FA" w:rsidR="003A7C89" w:rsidRPr="00CA6B72" w:rsidRDefault="003A7C89" w:rsidP="003A7C89">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202</w:t>
            </w:r>
            <w:r w:rsidRPr="00CA6B72">
              <w:rPr>
                <w:rFonts w:ascii="Times New Roman" w:hAnsi="Times New Roman" w:cs="Times New Roman"/>
                <w:sz w:val="24"/>
                <w:szCs w:val="24"/>
                <w:lang w:eastAsia="en-US"/>
              </w:rPr>
              <w:t>7</w:t>
            </w:r>
          </w:p>
        </w:tc>
        <w:tc>
          <w:tcPr>
            <w:tcW w:w="1248" w:type="dxa"/>
            <w:tcBorders>
              <w:top w:val="nil"/>
              <w:left w:val="single" w:sz="4" w:space="0" w:color="auto"/>
              <w:bottom w:val="single" w:sz="4" w:space="0" w:color="auto"/>
              <w:right w:val="single" w:sz="4" w:space="0" w:color="auto"/>
            </w:tcBorders>
          </w:tcPr>
          <w:p w14:paraId="6EBB1F50" w14:textId="24B6AC0D" w:rsidR="003A7C89" w:rsidRPr="00CA6B72" w:rsidRDefault="003A7C89" w:rsidP="003A7C89">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202</w:t>
            </w:r>
            <w:r w:rsidRPr="00CA6B72">
              <w:rPr>
                <w:rFonts w:ascii="Times New Roman" w:hAnsi="Times New Roman" w:cs="Times New Roman"/>
                <w:sz w:val="24"/>
                <w:szCs w:val="24"/>
                <w:lang w:eastAsia="en-US"/>
              </w:rPr>
              <w:t>8</w:t>
            </w:r>
          </w:p>
        </w:tc>
      </w:tr>
      <w:tr w:rsidR="00CA6B72" w:rsidRPr="00CA6B72" w14:paraId="1B1AA787" w14:textId="77777777" w:rsidTr="009F1C63">
        <w:tc>
          <w:tcPr>
            <w:tcW w:w="587" w:type="dxa"/>
            <w:tcBorders>
              <w:top w:val="nil"/>
              <w:left w:val="single" w:sz="4" w:space="0" w:color="auto"/>
              <w:bottom w:val="single" w:sz="4" w:space="0" w:color="auto"/>
              <w:right w:val="single" w:sz="4" w:space="0" w:color="auto"/>
            </w:tcBorders>
          </w:tcPr>
          <w:p w14:paraId="5DBB82BA" w14:textId="77777777" w:rsidR="003A7C89" w:rsidRPr="00CA6B72" w:rsidRDefault="003A7C89" w:rsidP="00E06CF4">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1</w:t>
            </w:r>
          </w:p>
        </w:tc>
        <w:tc>
          <w:tcPr>
            <w:tcW w:w="3519" w:type="dxa"/>
            <w:tcBorders>
              <w:top w:val="nil"/>
              <w:left w:val="single" w:sz="4" w:space="0" w:color="auto"/>
              <w:bottom w:val="single" w:sz="4" w:space="0" w:color="auto"/>
              <w:right w:val="single" w:sz="4" w:space="0" w:color="auto"/>
            </w:tcBorders>
          </w:tcPr>
          <w:p w14:paraId="7D92F73A" w14:textId="77777777" w:rsidR="003A7C89" w:rsidRPr="00CA6B72" w:rsidRDefault="003A7C89" w:rsidP="00E06CF4">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2</w:t>
            </w:r>
          </w:p>
        </w:tc>
        <w:tc>
          <w:tcPr>
            <w:tcW w:w="567" w:type="dxa"/>
            <w:tcBorders>
              <w:top w:val="nil"/>
              <w:left w:val="single" w:sz="4" w:space="0" w:color="auto"/>
              <w:bottom w:val="single" w:sz="4" w:space="0" w:color="auto"/>
              <w:right w:val="single" w:sz="4" w:space="0" w:color="auto"/>
            </w:tcBorders>
          </w:tcPr>
          <w:p w14:paraId="0A236E39" w14:textId="77777777" w:rsidR="003A7C89" w:rsidRPr="00CA6B72" w:rsidRDefault="003A7C89" w:rsidP="00E06CF4">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3</w:t>
            </w:r>
          </w:p>
        </w:tc>
        <w:tc>
          <w:tcPr>
            <w:tcW w:w="1247" w:type="dxa"/>
            <w:tcBorders>
              <w:top w:val="nil"/>
              <w:left w:val="single" w:sz="4" w:space="0" w:color="auto"/>
              <w:bottom w:val="single" w:sz="4" w:space="0" w:color="auto"/>
              <w:right w:val="single" w:sz="4" w:space="0" w:color="auto"/>
            </w:tcBorders>
          </w:tcPr>
          <w:p w14:paraId="4BF7DEDD" w14:textId="43EC1434" w:rsidR="003A7C89" w:rsidRPr="00CA6B72" w:rsidRDefault="003A7C89" w:rsidP="00E06CF4">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4</w:t>
            </w:r>
          </w:p>
        </w:tc>
        <w:tc>
          <w:tcPr>
            <w:tcW w:w="1247" w:type="dxa"/>
            <w:tcBorders>
              <w:top w:val="nil"/>
              <w:left w:val="single" w:sz="4" w:space="0" w:color="auto"/>
              <w:bottom w:val="single" w:sz="4" w:space="0" w:color="auto"/>
              <w:right w:val="single" w:sz="4" w:space="0" w:color="auto"/>
            </w:tcBorders>
          </w:tcPr>
          <w:p w14:paraId="7F2D9820" w14:textId="0D3FBE30" w:rsidR="003A7C89" w:rsidRPr="00CA6B72" w:rsidRDefault="003A7C89" w:rsidP="00E06CF4">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5</w:t>
            </w:r>
          </w:p>
        </w:tc>
        <w:tc>
          <w:tcPr>
            <w:tcW w:w="1248" w:type="dxa"/>
            <w:tcBorders>
              <w:top w:val="nil"/>
              <w:left w:val="single" w:sz="4" w:space="0" w:color="auto"/>
              <w:bottom w:val="single" w:sz="4" w:space="0" w:color="auto"/>
              <w:right w:val="single" w:sz="4" w:space="0" w:color="auto"/>
            </w:tcBorders>
          </w:tcPr>
          <w:p w14:paraId="13320DA5" w14:textId="1C77517C" w:rsidR="003A7C89" w:rsidRPr="00CA6B72" w:rsidRDefault="003A7C89" w:rsidP="00E06CF4">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6</w:t>
            </w:r>
          </w:p>
        </w:tc>
        <w:tc>
          <w:tcPr>
            <w:tcW w:w="1247" w:type="dxa"/>
            <w:tcBorders>
              <w:top w:val="nil"/>
              <w:left w:val="single" w:sz="4" w:space="0" w:color="auto"/>
              <w:bottom w:val="single" w:sz="4" w:space="0" w:color="auto"/>
              <w:right w:val="single" w:sz="4" w:space="0" w:color="auto"/>
            </w:tcBorders>
          </w:tcPr>
          <w:p w14:paraId="02423CE6" w14:textId="6643F434" w:rsidR="003A7C89" w:rsidRPr="00CA6B72" w:rsidRDefault="003A7C89" w:rsidP="00E06CF4">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7</w:t>
            </w:r>
          </w:p>
        </w:tc>
        <w:tc>
          <w:tcPr>
            <w:tcW w:w="1248" w:type="dxa"/>
            <w:tcBorders>
              <w:top w:val="nil"/>
              <w:left w:val="single" w:sz="4" w:space="0" w:color="auto"/>
              <w:bottom w:val="single" w:sz="4" w:space="0" w:color="auto"/>
              <w:right w:val="single" w:sz="4" w:space="0" w:color="auto"/>
            </w:tcBorders>
          </w:tcPr>
          <w:p w14:paraId="6D7ACD16" w14:textId="498CC937" w:rsidR="003A7C89" w:rsidRPr="00CA6B72" w:rsidRDefault="003A7C89" w:rsidP="00E06CF4">
            <w:pPr>
              <w:pStyle w:val="ConsPlusCell"/>
              <w:jc w:val="center"/>
              <w:rPr>
                <w:rFonts w:ascii="Times New Roman" w:hAnsi="Times New Roman" w:cs="Times New Roman"/>
                <w:sz w:val="24"/>
                <w:szCs w:val="24"/>
                <w:lang w:eastAsia="en-US"/>
              </w:rPr>
            </w:pPr>
            <w:r w:rsidRPr="00CA6B72">
              <w:rPr>
                <w:rFonts w:ascii="Times New Roman" w:hAnsi="Times New Roman" w:cs="Times New Roman"/>
                <w:sz w:val="24"/>
                <w:szCs w:val="24"/>
                <w:lang w:eastAsia="en-US"/>
              </w:rPr>
              <w:t>8</w:t>
            </w:r>
          </w:p>
        </w:tc>
      </w:tr>
      <w:tr w:rsidR="00CA6B72" w:rsidRPr="00CA6B72" w14:paraId="43E37918" w14:textId="77777777" w:rsidTr="009F1C63">
        <w:trPr>
          <w:trHeight w:val="400"/>
        </w:trPr>
        <w:tc>
          <w:tcPr>
            <w:tcW w:w="587" w:type="dxa"/>
            <w:tcBorders>
              <w:top w:val="nil"/>
              <w:left w:val="single" w:sz="4" w:space="0" w:color="auto"/>
              <w:bottom w:val="single" w:sz="4" w:space="0" w:color="auto"/>
              <w:right w:val="single" w:sz="4" w:space="0" w:color="auto"/>
            </w:tcBorders>
          </w:tcPr>
          <w:p w14:paraId="6899941F" w14:textId="77777777"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1</w:t>
            </w:r>
          </w:p>
        </w:tc>
        <w:tc>
          <w:tcPr>
            <w:tcW w:w="3519" w:type="dxa"/>
            <w:tcBorders>
              <w:top w:val="nil"/>
              <w:left w:val="single" w:sz="4" w:space="0" w:color="auto"/>
              <w:bottom w:val="single" w:sz="4" w:space="0" w:color="auto"/>
              <w:right w:val="single" w:sz="4" w:space="0" w:color="auto"/>
            </w:tcBorders>
          </w:tcPr>
          <w:p w14:paraId="66D45E4C" w14:textId="6C670217" w:rsidR="003A7C89" w:rsidRPr="00CA6B72" w:rsidRDefault="003A7C89" w:rsidP="00485D5B">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rPr>
              <w:t>Количество проведенных заседаний антинаркотической комиссии городского округа город Арзамас</w:t>
            </w:r>
          </w:p>
        </w:tc>
        <w:tc>
          <w:tcPr>
            <w:tcW w:w="567" w:type="dxa"/>
            <w:tcBorders>
              <w:top w:val="nil"/>
              <w:left w:val="single" w:sz="4" w:space="0" w:color="auto"/>
              <w:bottom w:val="single" w:sz="4" w:space="0" w:color="auto"/>
              <w:right w:val="single" w:sz="4" w:space="0" w:color="auto"/>
            </w:tcBorders>
          </w:tcPr>
          <w:p w14:paraId="7C327F2B" w14:textId="244177F0" w:rsidR="003A7C89" w:rsidRPr="00CA6B72" w:rsidRDefault="003A7C89" w:rsidP="00F02C4C">
            <w:pPr>
              <w:pStyle w:val="ConsPlusCell"/>
              <w:jc w:val="both"/>
              <w:rPr>
                <w:rFonts w:ascii="Times New Roman" w:hAnsi="Times New Roman" w:cs="Times New Roman"/>
                <w:sz w:val="24"/>
                <w:szCs w:val="24"/>
                <w:lang w:eastAsia="en-US"/>
              </w:rPr>
            </w:pPr>
            <w:proofErr w:type="spellStart"/>
            <w:r w:rsidRPr="00CA6B72">
              <w:rPr>
                <w:rFonts w:ascii="Times New Roman" w:hAnsi="Times New Roman" w:cs="Times New Roman"/>
                <w:sz w:val="24"/>
                <w:szCs w:val="24"/>
                <w:lang w:eastAsia="en-US"/>
              </w:rPr>
              <w:t>Зас</w:t>
            </w:r>
            <w:proofErr w:type="spellEnd"/>
            <w:r w:rsidRPr="00CA6B72">
              <w:rPr>
                <w:rFonts w:ascii="Times New Roman" w:hAnsi="Times New Roman" w:cs="Times New Roman"/>
                <w:sz w:val="24"/>
                <w:szCs w:val="24"/>
                <w:lang w:eastAsia="en-US"/>
              </w:rPr>
              <w:t>.</w:t>
            </w:r>
          </w:p>
        </w:tc>
        <w:tc>
          <w:tcPr>
            <w:tcW w:w="1247" w:type="dxa"/>
            <w:tcBorders>
              <w:top w:val="nil"/>
              <w:left w:val="single" w:sz="4" w:space="0" w:color="auto"/>
              <w:bottom w:val="single" w:sz="4" w:space="0" w:color="auto"/>
              <w:right w:val="single" w:sz="4" w:space="0" w:color="auto"/>
            </w:tcBorders>
          </w:tcPr>
          <w:p w14:paraId="606294B6" w14:textId="6B335A8C"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4</w:t>
            </w:r>
          </w:p>
        </w:tc>
        <w:tc>
          <w:tcPr>
            <w:tcW w:w="1247" w:type="dxa"/>
            <w:tcBorders>
              <w:top w:val="nil"/>
              <w:left w:val="single" w:sz="4" w:space="0" w:color="auto"/>
              <w:bottom w:val="single" w:sz="4" w:space="0" w:color="auto"/>
              <w:right w:val="single" w:sz="4" w:space="0" w:color="auto"/>
            </w:tcBorders>
          </w:tcPr>
          <w:p w14:paraId="40EFEFDF" w14:textId="2C25A4BF"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4</w:t>
            </w:r>
          </w:p>
        </w:tc>
        <w:tc>
          <w:tcPr>
            <w:tcW w:w="1248" w:type="dxa"/>
            <w:tcBorders>
              <w:top w:val="nil"/>
              <w:left w:val="single" w:sz="4" w:space="0" w:color="auto"/>
              <w:bottom w:val="single" w:sz="4" w:space="0" w:color="auto"/>
              <w:right w:val="single" w:sz="4" w:space="0" w:color="auto"/>
            </w:tcBorders>
          </w:tcPr>
          <w:p w14:paraId="4FD20B1D" w14:textId="3B2DFED7"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4</w:t>
            </w:r>
          </w:p>
        </w:tc>
        <w:tc>
          <w:tcPr>
            <w:tcW w:w="1247" w:type="dxa"/>
            <w:tcBorders>
              <w:top w:val="nil"/>
              <w:left w:val="single" w:sz="4" w:space="0" w:color="auto"/>
              <w:bottom w:val="single" w:sz="4" w:space="0" w:color="auto"/>
              <w:right w:val="single" w:sz="4" w:space="0" w:color="auto"/>
            </w:tcBorders>
          </w:tcPr>
          <w:p w14:paraId="48012DDA" w14:textId="6E965492"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4</w:t>
            </w:r>
          </w:p>
        </w:tc>
        <w:tc>
          <w:tcPr>
            <w:tcW w:w="1248" w:type="dxa"/>
            <w:tcBorders>
              <w:top w:val="nil"/>
              <w:left w:val="single" w:sz="4" w:space="0" w:color="auto"/>
              <w:bottom w:val="single" w:sz="4" w:space="0" w:color="auto"/>
              <w:right w:val="single" w:sz="4" w:space="0" w:color="auto"/>
            </w:tcBorders>
          </w:tcPr>
          <w:p w14:paraId="37EAC063" w14:textId="18375669"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4</w:t>
            </w:r>
          </w:p>
        </w:tc>
      </w:tr>
      <w:tr w:rsidR="00CA6B72" w:rsidRPr="00CA6B72" w14:paraId="5D9CFB25" w14:textId="77777777" w:rsidTr="009F1C63">
        <w:trPr>
          <w:trHeight w:val="400"/>
        </w:trPr>
        <w:tc>
          <w:tcPr>
            <w:tcW w:w="587" w:type="dxa"/>
            <w:tcBorders>
              <w:top w:val="single" w:sz="4" w:space="0" w:color="auto"/>
              <w:left w:val="single" w:sz="4" w:space="0" w:color="auto"/>
              <w:bottom w:val="single" w:sz="4" w:space="0" w:color="auto"/>
              <w:right w:val="single" w:sz="4" w:space="0" w:color="auto"/>
            </w:tcBorders>
          </w:tcPr>
          <w:p w14:paraId="08A9737A" w14:textId="77777777"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2</w:t>
            </w:r>
          </w:p>
        </w:tc>
        <w:tc>
          <w:tcPr>
            <w:tcW w:w="3519" w:type="dxa"/>
            <w:tcBorders>
              <w:top w:val="single" w:sz="4" w:space="0" w:color="auto"/>
              <w:left w:val="single" w:sz="4" w:space="0" w:color="auto"/>
              <w:bottom w:val="single" w:sz="4" w:space="0" w:color="auto"/>
              <w:right w:val="single" w:sz="4" w:space="0" w:color="auto"/>
            </w:tcBorders>
          </w:tcPr>
          <w:p w14:paraId="67BFB60E" w14:textId="03CAF668" w:rsidR="003A7C89" w:rsidRPr="00CA6B72" w:rsidRDefault="003A7C89" w:rsidP="009E5ADD">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rPr>
              <w:t xml:space="preserve">Количество обученных членов антинаркотической комиссии городского округа город Арзамас, сотрудников общественных организаций, работающих в сфере профилактики незаконного потребления наркотических средств, психотропных веществ и их </w:t>
            </w:r>
            <w:proofErr w:type="spellStart"/>
            <w:r w:rsidRPr="00CA6B72">
              <w:rPr>
                <w:rFonts w:ascii="Times New Roman" w:hAnsi="Times New Roman" w:cs="Times New Roman"/>
                <w:sz w:val="24"/>
                <w:szCs w:val="24"/>
              </w:rPr>
              <w:t>прекурсоров</w:t>
            </w:r>
            <w:proofErr w:type="spellEnd"/>
          </w:p>
        </w:tc>
        <w:tc>
          <w:tcPr>
            <w:tcW w:w="567" w:type="dxa"/>
            <w:tcBorders>
              <w:top w:val="single" w:sz="4" w:space="0" w:color="auto"/>
              <w:left w:val="single" w:sz="4" w:space="0" w:color="auto"/>
              <w:bottom w:val="single" w:sz="4" w:space="0" w:color="auto"/>
              <w:right w:val="single" w:sz="4" w:space="0" w:color="auto"/>
            </w:tcBorders>
          </w:tcPr>
          <w:p w14:paraId="40B833C4" w14:textId="06147DC5"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Чел.</w:t>
            </w:r>
          </w:p>
        </w:tc>
        <w:tc>
          <w:tcPr>
            <w:tcW w:w="1247" w:type="dxa"/>
            <w:tcBorders>
              <w:top w:val="single" w:sz="4" w:space="0" w:color="auto"/>
              <w:left w:val="single" w:sz="4" w:space="0" w:color="auto"/>
              <w:bottom w:val="single" w:sz="4" w:space="0" w:color="auto"/>
              <w:right w:val="single" w:sz="4" w:space="0" w:color="auto"/>
            </w:tcBorders>
          </w:tcPr>
          <w:p w14:paraId="1A92271E" w14:textId="7057DB2B"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2</w:t>
            </w:r>
          </w:p>
        </w:tc>
        <w:tc>
          <w:tcPr>
            <w:tcW w:w="1247" w:type="dxa"/>
            <w:tcBorders>
              <w:top w:val="single" w:sz="4" w:space="0" w:color="auto"/>
              <w:left w:val="single" w:sz="4" w:space="0" w:color="auto"/>
              <w:bottom w:val="single" w:sz="4" w:space="0" w:color="auto"/>
              <w:right w:val="single" w:sz="4" w:space="0" w:color="auto"/>
            </w:tcBorders>
          </w:tcPr>
          <w:p w14:paraId="73F366AA" w14:textId="7580026E"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2</w:t>
            </w:r>
          </w:p>
        </w:tc>
        <w:tc>
          <w:tcPr>
            <w:tcW w:w="1248" w:type="dxa"/>
            <w:tcBorders>
              <w:top w:val="single" w:sz="4" w:space="0" w:color="auto"/>
              <w:left w:val="single" w:sz="4" w:space="0" w:color="auto"/>
              <w:bottom w:val="single" w:sz="4" w:space="0" w:color="auto"/>
              <w:right w:val="single" w:sz="4" w:space="0" w:color="auto"/>
            </w:tcBorders>
          </w:tcPr>
          <w:p w14:paraId="5BB66D82" w14:textId="4AEA3DA8"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2</w:t>
            </w:r>
          </w:p>
        </w:tc>
        <w:tc>
          <w:tcPr>
            <w:tcW w:w="1247" w:type="dxa"/>
            <w:tcBorders>
              <w:top w:val="single" w:sz="4" w:space="0" w:color="auto"/>
              <w:left w:val="single" w:sz="4" w:space="0" w:color="auto"/>
              <w:bottom w:val="single" w:sz="4" w:space="0" w:color="auto"/>
              <w:right w:val="single" w:sz="4" w:space="0" w:color="auto"/>
            </w:tcBorders>
          </w:tcPr>
          <w:p w14:paraId="009407D8" w14:textId="174C2E13"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2</w:t>
            </w:r>
          </w:p>
        </w:tc>
        <w:tc>
          <w:tcPr>
            <w:tcW w:w="1248" w:type="dxa"/>
            <w:tcBorders>
              <w:top w:val="single" w:sz="4" w:space="0" w:color="auto"/>
              <w:left w:val="single" w:sz="4" w:space="0" w:color="auto"/>
              <w:bottom w:val="single" w:sz="4" w:space="0" w:color="auto"/>
              <w:right w:val="single" w:sz="4" w:space="0" w:color="auto"/>
            </w:tcBorders>
          </w:tcPr>
          <w:p w14:paraId="230A4F9D" w14:textId="609052C9" w:rsidR="003A7C89" w:rsidRPr="00CA6B72" w:rsidRDefault="003A7C89" w:rsidP="00F02C4C">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2</w:t>
            </w:r>
          </w:p>
        </w:tc>
      </w:tr>
      <w:tr w:rsidR="00CA6B72" w:rsidRPr="00CA6B72" w14:paraId="1A70EB0C" w14:textId="77777777" w:rsidTr="009F1C63">
        <w:trPr>
          <w:trHeight w:val="400"/>
        </w:trPr>
        <w:tc>
          <w:tcPr>
            <w:tcW w:w="587" w:type="dxa"/>
            <w:tcBorders>
              <w:top w:val="single" w:sz="4" w:space="0" w:color="auto"/>
              <w:left w:val="single" w:sz="4" w:space="0" w:color="auto"/>
              <w:bottom w:val="single" w:sz="4" w:space="0" w:color="auto"/>
              <w:right w:val="single" w:sz="4" w:space="0" w:color="auto"/>
            </w:tcBorders>
          </w:tcPr>
          <w:p w14:paraId="6A5BB4B9" w14:textId="77777777" w:rsidR="003A7C89" w:rsidRPr="00CA6B72" w:rsidRDefault="003A7C89" w:rsidP="003A7C89">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3</w:t>
            </w:r>
          </w:p>
        </w:tc>
        <w:tc>
          <w:tcPr>
            <w:tcW w:w="3519" w:type="dxa"/>
            <w:tcBorders>
              <w:top w:val="single" w:sz="4" w:space="0" w:color="auto"/>
              <w:left w:val="single" w:sz="4" w:space="0" w:color="auto"/>
              <w:bottom w:val="single" w:sz="4" w:space="0" w:color="auto"/>
              <w:right w:val="single" w:sz="4" w:space="0" w:color="auto"/>
            </w:tcBorders>
          </w:tcPr>
          <w:p w14:paraId="5B3107D4" w14:textId="0525F76F" w:rsidR="003A7C89" w:rsidRPr="00CA6B72" w:rsidRDefault="003A7C89" w:rsidP="003A7C89">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rPr>
              <w:t xml:space="preserve">Количество подростков и молодежи в возрасте от 14 до 35 лет, вовлеченных в мероприятия по правовому просвещению и правовому информированию по вопросу противодействия незаконному обороту наркотических средств, психотропных веществ и их </w:t>
            </w:r>
            <w:proofErr w:type="spellStart"/>
            <w:r w:rsidRPr="00CA6B72">
              <w:rPr>
                <w:rFonts w:ascii="Times New Roman" w:hAnsi="Times New Roman" w:cs="Times New Roman"/>
                <w:sz w:val="24"/>
                <w:szCs w:val="24"/>
              </w:rPr>
              <w:t>прекурсоров</w:t>
            </w:r>
            <w:proofErr w:type="spellEnd"/>
            <w:r w:rsidRPr="00CA6B72">
              <w:rPr>
                <w:rFonts w:ascii="Times New Roman" w:hAnsi="Times New Roman" w:cs="Times New Roman"/>
                <w:sz w:val="24"/>
                <w:szCs w:val="24"/>
              </w:rPr>
              <w:t xml:space="preserve"> от общего числа подростков и молодежи</w:t>
            </w:r>
          </w:p>
        </w:tc>
        <w:tc>
          <w:tcPr>
            <w:tcW w:w="567" w:type="dxa"/>
            <w:tcBorders>
              <w:top w:val="single" w:sz="4" w:space="0" w:color="auto"/>
              <w:left w:val="single" w:sz="4" w:space="0" w:color="auto"/>
              <w:bottom w:val="single" w:sz="4" w:space="0" w:color="auto"/>
              <w:right w:val="single" w:sz="4" w:space="0" w:color="auto"/>
            </w:tcBorders>
          </w:tcPr>
          <w:p w14:paraId="03063C11" w14:textId="62FDC102" w:rsidR="003A7C89" w:rsidRPr="00CA6B72" w:rsidRDefault="003A7C89" w:rsidP="003A7C89">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Чел.</w:t>
            </w:r>
          </w:p>
        </w:tc>
        <w:tc>
          <w:tcPr>
            <w:tcW w:w="1247" w:type="dxa"/>
            <w:tcBorders>
              <w:top w:val="single" w:sz="4" w:space="0" w:color="auto"/>
              <w:left w:val="single" w:sz="4" w:space="0" w:color="auto"/>
              <w:bottom w:val="single" w:sz="4" w:space="0" w:color="auto"/>
              <w:right w:val="single" w:sz="4" w:space="0" w:color="auto"/>
            </w:tcBorders>
          </w:tcPr>
          <w:p w14:paraId="70CD9C41" w14:textId="6CC43E55" w:rsidR="003A7C89" w:rsidRPr="00CA6B72" w:rsidRDefault="003A7C89" w:rsidP="009F1C63">
            <w:pPr>
              <w:pStyle w:val="ConsPlusCell"/>
              <w:rPr>
                <w:rFonts w:ascii="Times New Roman" w:hAnsi="Times New Roman" w:cs="Times New Roman"/>
                <w:sz w:val="24"/>
                <w:szCs w:val="24"/>
                <w:lang w:eastAsia="en-US"/>
              </w:rPr>
            </w:pPr>
            <w:r w:rsidRPr="00CA6B72">
              <w:rPr>
                <w:rFonts w:ascii="Times New Roman" w:hAnsi="Times New Roman" w:cs="Times New Roman"/>
                <w:sz w:val="24"/>
                <w:szCs w:val="24"/>
                <w:lang w:eastAsia="en-US"/>
              </w:rPr>
              <w:t>31309</w:t>
            </w:r>
          </w:p>
        </w:tc>
        <w:tc>
          <w:tcPr>
            <w:tcW w:w="1247" w:type="dxa"/>
            <w:tcBorders>
              <w:top w:val="single" w:sz="4" w:space="0" w:color="auto"/>
              <w:left w:val="single" w:sz="4" w:space="0" w:color="auto"/>
              <w:bottom w:val="single" w:sz="4" w:space="0" w:color="auto"/>
              <w:right w:val="single" w:sz="4" w:space="0" w:color="auto"/>
            </w:tcBorders>
          </w:tcPr>
          <w:p w14:paraId="1AF05D28" w14:textId="4E3B7AFF" w:rsidR="003A7C89" w:rsidRPr="00CA6B72" w:rsidRDefault="003A7C89" w:rsidP="009F1C63">
            <w:pPr>
              <w:pStyle w:val="ConsPlusCell"/>
              <w:rPr>
                <w:rFonts w:ascii="Times New Roman" w:hAnsi="Times New Roman" w:cs="Times New Roman"/>
                <w:sz w:val="24"/>
                <w:szCs w:val="24"/>
                <w:lang w:eastAsia="en-US"/>
              </w:rPr>
            </w:pPr>
            <w:r w:rsidRPr="00CA6B72">
              <w:rPr>
                <w:rFonts w:ascii="Times New Roman" w:hAnsi="Times New Roman" w:cs="Times New Roman"/>
                <w:sz w:val="24"/>
                <w:szCs w:val="24"/>
                <w:lang w:eastAsia="en-US"/>
              </w:rPr>
              <w:t>29346</w:t>
            </w:r>
          </w:p>
        </w:tc>
        <w:tc>
          <w:tcPr>
            <w:tcW w:w="1248" w:type="dxa"/>
            <w:tcBorders>
              <w:top w:val="single" w:sz="4" w:space="0" w:color="auto"/>
              <w:left w:val="single" w:sz="4" w:space="0" w:color="auto"/>
              <w:bottom w:val="single" w:sz="4" w:space="0" w:color="auto"/>
              <w:right w:val="single" w:sz="4" w:space="0" w:color="auto"/>
            </w:tcBorders>
          </w:tcPr>
          <w:p w14:paraId="12327E9B" w14:textId="6B80631F" w:rsidR="003A7C89" w:rsidRPr="00CA6B72" w:rsidRDefault="003A7C89" w:rsidP="009F1C63">
            <w:pPr>
              <w:pStyle w:val="ConsPlusCell"/>
              <w:rPr>
                <w:rFonts w:ascii="Times New Roman" w:hAnsi="Times New Roman" w:cs="Times New Roman"/>
                <w:sz w:val="24"/>
                <w:szCs w:val="24"/>
                <w:lang w:eastAsia="en-US"/>
              </w:rPr>
            </w:pPr>
            <w:r w:rsidRPr="00CA6B72">
              <w:rPr>
                <w:rFonts w:ascii="Times New Roman" w:hAnsi="Times New Roman" w:cs="Times New Roman"/>
                <w:sz w:val="24"/>
                <w:szCs w:val="24"/>
                <w:lang w:eastAsia="en-US"/>
              </w:rPr>
              <w:t>30135</w:t>
            </w:r>
          </w:p>
        </w:tc>
        <w:tc>
          <w:tcPr>
            <w:tcW w:w="1247" w:type="dxa"/>
            <w:tcBorders>
              <w:top w:val="single" w:sz="4" w:space="0" w:color="auto"/>
              <w:left w:val="single" w:sz="4" w:space="0" w:color="auto"/>
              <w:bottom w:val="single" w:sz="4" w:space="0" w:color="auto"/>
              <w:right w:val="single" w:sz="4" w:space="0" w:color="auto"/>
            </w:tcBorders>
          </w:tcPr>
          <w:p w14:paraId="362FC731" w14:textId="1A5DD043" w:rsidR="003A7C89" w:rsidRPr="00CA6B72" w:rsidRDefault="003A7C89" w:rsidP="009F1C63">
            <w:pPr>
              <w:pStyle w:val="ConsPlusCell"/>
              <w:rPr>
                <w:rFonts w:ascii="Times New Roman" w:hAnsi="Times New Roman" w:cs="Times New Roman"/>
                <w:sz w:val="24"/>
                <w:szCs w:val="24"/>
                <w:lang w:eastAsia="en-US"/>
              </w:rPr>
            </w:pPr>
            <w:r w:rsidRPr="00CA6B72">
              <w:rPr>
                <w:rFonts w:ascii="Times New Roman" w:hAnsi="Times New Roman" w:cs="Times New Roman"/>
                <w:sz w:val="24"/>
                <w:szCs w:val="24"/>
                <w:lang w:eastAsia="en-US"/>
              </w:rPr>
              <w:t>29896</w:t>
            </w:r>
          </w:p>
        </w:tc>
        <w:tc>
          <w:tcPr>
            <w:tcW w:w="1248" w:type="dxa"/>
            <w:tcBorders>
              <w:top w:val="single" w:sz="4" w:space="0" w:color="auto"/>
              <w:left w:val="single" w:sz="4" w:space="0" w:color="auto"/>
              <w:bottom w:val="single" w:sz="4" w:space="0" w:color="auto"/>
              <w:right w:val="single" w:sz="4" w:space="0" w:color="auto"/>
            </w:tcBorders>
          </w:tcPr>
          <w:p w14:paraId="3A383C5F" w14:textId="7ADA23E5" w:rsidR="003A7C89" w:rsidRPr="00CA6B72" w:rsidRDefault="003A7C89" w:rsidP="009F1C63">
            <w:pPr>
              <w:pStyle w:val="ConsPlusCell"/>
              <w:rPr>
                <w:rFonts w:ascii="Times New Roman" w:hAnsi="Times New Roman" w:cs="Times New Roman"/>
                <w:sz w:val="24"/>
                <w:szCs w:val="24"/>
                <w:lang w:eastAsia="en-US"/>
              </w:rPr>
            </w:pPr>
            <w:r w:rsidRPr="00CA6B72">
              <w:rPr>
                <w:rFonts w:ascii="Times New Roman" w:hAnsi="Times New Roman" w:cs="Times New Roman"/>
                <w:sz w:val="24"/>
                <w:szCs w:val="24"/>
                <w:lang w:eastAsia="en-US"/>
              </w:rPr>
              <w:t>29984</w:t>
            </w:r>
          </w:p>
        </w:tc>
      </w:tr>
      <w:tr w:rsidR="00CA6B72" w:rsidRPr="00CA6B72" w14:paraId="3A19E699" w14:textId="77777777" w:rsidTr="009F1C63">
        <w:trPr>
          <w:trHeight w:val="400"/>
        </w:trPr>
        <w:tc>
          <w:tcPr>
            <w:tcW w:w="587" w:type="dxa"/>
            <w:tcBorders>
              <w:top w:val="nil"/>
              <w:left w:val="single" w:sz="4" w:space="0" w:color="auto"/>
              <w:bottom w:val="single" w:sz="4" w:space="0" w:color="auto"/>
              <w:right w:val="single" w:sz="4" w:space="0" w:color="auto"/>
            </w:tcBorders>
          </w:tcPr>
          <w:p w14:paraId="78F5D95D" w14:textId="77777777"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4</w:t>
            </w:r>
          </w:p>
        </w:tc>
        <w:tc>
          <w:tcPr>
            <w:tcW w:w="3519" w:type="dxa"/>
            <w:tcBorders>
              <w:top w:val="nil"/>
              <w:left w:val="single" w:sz="4" w:space="0" w:color="auto"/>
              <w:bottom w:val="single" w:sz="4" w:space="0" w:color="auto"/>
              <w:right w:val="single" w:sz="4" w:space="0" w:color="auto"/>
            </w:tcBorders>
          </w:tcPr>
          <w:p w14:paraId="0AA0B2DC" w14:textId="7B99D4D0"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rPr>
              <w:t>Количество приобретенных экземпляров методической литературы по проблеме наркомании</w:t>
            </w:r>
          </w:p>
        </w:tc>
        <w:tc>
          <w:tcPr>
            <w:tcW w:w="567" w:type="dxa"/>
            <w:tcBorders>
              <w:top w:val="nil"/>
              <w:left w:val="single" w:sz="4" w:space="0" w:color="auto"/>
              <w:bottom w:val="single" w:sz="4" w:space="0" w:color="auto"/>
              <w:right w:val="single" w:sz="4" w:space="0" w:color="auto"/>
            </w:tcBorders>
          </w:tcPr>
          <w:p w14:paraId="51FA4EF4" w14:textId="6F209038"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Экз.</w:t>
            </w:r>
          </w:p>
        </w:tc>
        <w:tc>
          <w:tcPr>
            <w:tcW w:w="1247" w:type="dxa"/>
            <w:tcBorders>
              <w:top w:val="nil"/>
              <w:left w:val="single" w:sz="4" w:space="0" w:color="auto"/>
              <w:bottom w:val="single" w:sz="4" w:space="0" w:color="auto"/>
              <w:right w:val="single" w:sz="4" w:space="0" w:color="auto"/>
            </w:tcBorders>
          </w:tcPr>
          <w:p w14:paraId="2DE0555D" w14:textId="3C10D386"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55</w:t>
            </w:r>
          </w:p>
        </w:tc>
        <w:tc>
          <w:tcPr>
            <w:tcW w:w="1247" w:type="dxa"/>
            <w:tcBorders>
              <w:top w:val="nil"/>
              <w:left w:val="single" w:sz="4" w:space="0" w:color="auto"/>
              <w:bottom w:val="single" w:sz="4" w:space="0" w:color="auto"/>
              <w:right w:val="single" w:sz="4" w:space="0" w:color="auto"/>
            </w:tcBorders>
          </w:tcPr>
          <w:p w14:paraId="1237A528" w14:textId="5D5C0A7C"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55</w:t>
            </w:r>
          </w:p>
        </w:tc>
        <w:tc>
          <w:tcPr>
            <w:tcW w:w="1248" w:type="dxa"/>
            <w:tcBorders>
              <w:top w:val="nil"/>
              <w:left w:val="single" w:sz="4" w:space="0" w:color="auto"/>
              <w:bottom w:val="single" w:sz="4" w:space="0" w:color="auto"/>
              <w:right w:val="single" w:sz="4" w:space="0" w:color="auto"/>
            </w:tcBorders>
          </w:tcPr>
          <w:p w14:paraId="37CD727B" w14:textId="5848927A" w:rsidR="009F1C63" w:rsidRPr="00CA6B72" w:rsidRDefault="009F1C63" w:rsidP="00E06CF4">
            <w:pPr>
              <w:pStyle w:val="ConsPlusCell"/>
              <w:jc w:val="both"/>
              <w:rPr>
                <w:rFonts w:ascii="Times New Roman" w:hAnsi="Times New Roman" w:cs="Times New Roman"/>
                <w:bCs/>
                <w:sz w:val="24"/>
                <w:szCs w:val="24"/>
                <w:lang w:eastAsia="en-US"/>
              </w:rPr>
            </w:pPr>
            <w:r w:rsidRPr="00CA6B72">
              <w:rPr>
                <w:rFonts w:ascii="Times New Roman" w:hAnsi="Times New Roman" w:cs="Times New Roman"/>
                <w:bCs/>
                <w:sz w:val="24"/>
                <w:szCs w:val="24"/>
                <w:lang w:eastAsia="en-US"/>
              </w:rPr>
              <w:t>55</w:t>
            </w:r>
          </w:p>
        </w:tc>
        <w:tc>
          <w:tcPr>
            <w:tcW w:w="1247" w:type="dxa"/>
            <w:tcBorders>
              <w:top w:val="nil"/>
              <w:left w:val="single" w:sz="4" w:space="0" w:color="auto"/>
              <w:bottom w:val="single" w:sz="4" w:space="0" w:color="auto"/>
              <w:right w:val="single" w:sz="4" w:space="0" w:color="auto"/>
            </w:tcBorders>
          </w:tcPr>
          <w:p w14:paraId="5FADB1EC" w14:textId="6AFE86DA"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55</w:t>
            </w:r>
          </w:p>
        </w:tc>
        <w:tc>
          <w:tcPr>
            <w:tcW w:w="1248" w:type="dxa"/>
            <w:tcBorders>
              <w:top w:val="nil"/>
              <w:left w:val="single" w:sz="4" w:space="0" w:color="auto"/>
              <w:bottom w:val="single" w:sz="4" w:space="0" w:color="auto"/>
              <w:right w:val="single" w:sz="4" w:space="0" w:color="auto"/>
            </w:tcBorders>
          </w:tcPr>
          <w:p w14:paraId="0FC956F6" w14:textId="25030503"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55</w:t>
            </w:r>
          </w:p>
        </w:tc>
      </w:tr>
      <w:tr w:rsidR="00CA6B72" w:rsidRPr="00CA6B72" w14:paraId="57C07EF5" w14:textId="77777777" w:rsidTr="00642D29">
        <w:trPr>
          <w:trHeight w:val="232"/>
        </w:trPr>
        <w:tc>
          <w:tcPr>
            <w:tcW w:w="587" w:type="dxa"/>
            <w:tcBorders>
              <w:top w:val="single" w:sz="4" w:space="0" w:color="auto"/>
              <w:left w:val="single" w:sz="4" w:space="0" w:color="auto"/>
              <w:bottom w:val="single" w:sz="4" w:space="0" w:color="auto"/>
              <w:right w:val="single" w:sz="4" w:space="0" w:color="auto"/>
            </w:tcBorders>
          </w:tcPr>
          <w:p w14:paraId="6C1BD244" w14:textId="6E7F769A" w:rsidR="009F1C63" w:rsidRPr="00CA6B72" w:rsidRDefault="009F1C63" w:rsidP="009F1C63">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5</w:t>
            </w:r>
          </w:p>
        </w:tc>
        <w:tc>
          <w:tcPr>
            <w:tcW w:w="3519" w:type="dxa"/>
            <w:tcBorders>
              <w:top w:val="single" w:sz="4" w:space="0" w:color="auto"/>
              <w:left w:val="single" w:sz="4" w:space="0" w:color="auto"/>
              <w:bottom w:val="single" w:sz="4" w:space="0" w:color="auto"/>
              <w:right w:val="single" w:sz="4" w:space="0" w:color="auto"/>
            </w:tcBorders>
          </w:tcPr>
          <w:p w14:paraId="025E5C44" w14:textId="4C7C8199" w:rsidR="009F1C63" w:rsidRPr="00CA6B72" w:rsidRDefault="009F1C63" w:rsidP="009F1C63">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 xml:space="preserve">Количество обучающихся в муниципальных образовательных организациях, участвующих в мероприятиях по раннему выявлению незаконного потребления </w:t>
            </w:r>
            <w:r w:rsidRPr="00CA6B72">
              <w:rPr>
                <w:rFonts w:ascii="Times New Roman" w:hAnsi="Times New Roman" w:cs="Times New Roman"/>
                <w:sz w:val="24"/>
                <w:szCs w:val="24"/>
                <w:lang w:eastAsia="en-US"/>
              </w:rPr>
              <w:lastRenderedPageBreak/>
              <w:t>наркотиков</w:t>
            </w:r>
          </w:p>
        </w:tc>
        <w:tc>
          <w:tcPr>
            <w:tcW w:w="567" w:type="dxa"/>
            <w:tcBorders>
              <w:top w:val="single" w:sz="4" w:space="0" w:color="auto"/>
              <w:left w:val="single" w:sz="4" w:space="0" w:color="auto"/>
              <w:bottom w:val="single" w:sz="4" w:space="0" w:color="auto"/>
              <w:right w:val="single" w:sz="4" w:space="0" w:color="auto"/>
            </w:tcBorders>
          </w:tcPr>
          <w:p w14:paraId="79063CFE" w14:textId="367F90A6" w:rsidR="009F1C63" w:rsidRPr="00CA6B72" w:rsidRDefault="009F1C63" w:rsidP="009F1C63">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lastRenderedPageBreak/>
              <w:t>Чел.</w:t>
            </w:r>
          </w:p>
        </w:tc>
        <w:tc>
          <w:tcPr>
            <w:tcW w:w="1247" w:type="dxa"/>
            <w:tcBorders>
              <w:top w:val="single" w:sz="4" w:space="0" w:color="auto"/>
              <w:left w:val="single" w:sz="4" w:space="0" w:color="auto"/>
              <w:bottom w:val="single" w:sz="4" w:space="0" w:color="auto"/>
              <w:right w:val="single" w:sz="4" w:space="0" w:color="auto"/>
            </w:tcBorders>
          </w:tcPr>
          <w:p w14:paraId="76E3AA0E" w14:textId="3204A180" w:rsidR="009F1C63" w:rsidRPr="00CA6B72" w:rsidRDefault="009F1C63" w:rsidP="00642D29">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9371</w:t>
            </w:r>
          </w:p>
        </w:tc>
        <w:tc>
          <w:tcPr>
            <w:tcW w:w="1247" w:type="dxa"/>
            <w:tcBorders>
              <w:top w:val="single" w:sz="4" w:space="0" w:color="auto"/>
              <w:left w:val="single" w:sz="4" w:space="0" w:color="auto"/>
              <w:bottom w:val="single" w:sz="4" w:space="0" w:color="auto"/>
              <w:right w:val="single" w:sz="4" w:space="0" w:color="auto"/>
            </w:tcBorders>
          </w:tcPr>
          <w:p w14:paraId="16FFE0D6" w14:textId="0435E5C2" w:rsidR="009F1C63" w:rsidRPr="00CA6B72" w:rsidRDefault="009F1C63" w:rsidP="00642D29">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9757</w:t>
            </w:r>
          </w:p>
        </w:tc>
        <w:tc>
          <w:tcPr>
            <w:tcW w:w="1248" w:type="dxa"/>
            <w:tcBorders>
              <w:top w:val="single" w:sz="4" w:space="0" w:color="auto"/>
              <w:left w:val="single" w:sz="4" w:space="0" w:color="auto"/>
              <w:bottom w:val="single" w:sz="4" w:space="0" w:color="auto"/>
              <w:right w:val="single" w:sz="4" w:space="0" w:color="auto"/>
            </w:tcBorders>
          </w:tcPr>
          <w:p w14:paraId="71612E0F" w14:textId="20DDF63A" w:rsidR="009F1C63" w:rsidRPr="00CA6B72" w:rsidRDefault="009F1C63" w:rsidP="00642D29">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10271</w:t>
            </w:r>
          </w:p>
        </w:tc>
        <w:tc>
          <w:tcPr>
            <w:tcW w:w="1247" w:type="dxa"/>
            <w:tcBorders>
              <w:top w:val="single" w:sz="4" w:space="0" w:color="auto"/>
              <w:left w:val="single" w:sz="4" w:space="0" w:color="auto"/>
              <w:bottom w:val="single" w:sz="4" w:space="0" w:color="auto"/>
              <w:right w:val="single" w:sz="4" w:space="0" w:color="auto"/>
            </w:tcBorders>
          </w:tcPr>
          <w:p w14:paraId="3830D7C2" w14:textId="59241E2E" w:rsidR="009F1C63" w:rsidRPr="00CA6B72" w:rsidRDefault="009F1C63" w:rsidP="00642D29">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10691</w:t>
            </w:r>
          </w:p>
        </w:tc>
        <w:tc>
          <w:tcPr>
            <w:tcW w:w="1248" w:type="dxa"/>
            <w:tcBorders>
              <w:top w:val="single" w:sz="4" w:space="0" w:color="auto"/>
              <w:left w:val="single" w:sz="4" w:space="0" w:color="auto"/>
              <w:bottom w:val="single" w:sz="4" w:space="0" w:color="auto"/>
              <w:right w:val="single" w:sz="4" w:space="0" w:color="auto"/>
            </w:tcBorders>
          </w:tcPr>
          <w:p w14:paraId="447BAD9F" w14:textId="6BC0E756" w:rsidR="009F1C63" w:rsidRPr="00CA6B72" w:rsidRDefault="009F1C63" w:rsidP="00642D29">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10972</w:t>
            </w:r>
          </w:p>
        </w:tc>
      </w:tr>
      <w:tr w:rsidR="00CA6B72" w:rsidRPr="00CA6B72" w14:paraId="14B02928" w14:textId="77777777" w:rsidTr="009F1C63">
        <w:trPr>
          <w:trHeight w:val="56"/>
        </w:trPr>
        <w:tc>
          <w:tcPr>
            <w:tcW w:w="587" w:type="dxa"/>
            <w:tcBorders>
              <w:top w:val="single" w:sz="4" w:space="0" w:color="auto"/>
              <w:left w:val="single" w:sz="4" w:space="0" w:color="auto"/>
              <w:bottom w:val="single" w:sz="4" w:space="0" w:color="auto"/>
              <w:right w:val="single" w:sz="4" w:space="0" w:color="auto"/>
            </w:tcBorders>
          </w:tcPr>
          <w:p w14:paraId="62AE2F3F" w14:textId="34695AD1"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6</w:t>
            </w:r>
          </w:p>
        </w:tc>
        <w:tc>
          <w:tcPr>
            <w:tcW w:w="3519" w:type="dxa"/>
            <w:tcBorders>
              <w:top w:val="single" w:sz="4" w:space="0" w:color="auto"/>
              <w:left w:val="single" w:sz="4" w:space="0" w:color="auto"/>
              <w:bottom w:val="single" w:sz="4" w:space="0" w:color="auto"/>
              <w:right w:val="single" w:sz="4" w:space="0" w:color="auto"/>
            </w:tcBorders>
          </w:tcPr>
          <w:p w14:paraId="4F5767EA" w14:textId="0B2311E9"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rPr>
              <w:t>Количество размещенных материалов антинаркотической направленности в средствах массовой информации и сети «Интернет»</w:t>
            </w:r>
          </w:p>
        </w:tc>
        <w:tc>
          <w:tcPr>
            <w:tcW w:w="567" w:type="dxa"/>
            <w:tcBorders>
              <w:top w:val="single" w:sz="4" w:space="0" w:color="auto"/>
              <w:left w:val="single" w:sz="4" w:space="0" w:color="auto"/>
              <w:bottom w:val="single" w:sz="4" w:space="0" w:color="auto"/>
              <w:right w:val="single" w:sz="4" w:space="0" w:color="auto"/>
            </w:tcBorders>
          </w:tcPr>
          <w:p w14:paraId="673A68A7" w14:textId="31E38746"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Шт.</w:t>
            </w:r>
          </w:p>
        </w:tc>
        <w:tc>
          <w:tcPr>
            <w:tcW w:w="1247" w:type="dxa"/>
            <w:tcBorders>
              <w:top w:val="single" w:sz="4" w:space="0" w:color="auto"/>
              <w:left w:val="single" w:sz="4" w:space="0" w:color="auto"/>
              <w:bottom w:val="single" w:sz="4" w:space="0" w:color="auto"/>
              <w:right w:val="single" w:sz="4" w:space="0" w:color="auto"/>
            </w:tcBorders>
          </w:tcPr>
          <w:p w14:paraId="5CF3FBCF" w14:textId="3EE107C7"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48</w:t>
            </w:r>
          </w:p>
        </w:tc>
        <w:tc>
          <w:tcPr>
            <w:tcW w:w="1247" w:type="dxa"/>
            <w:tcBorders>
              <w:top w:val="single" w:sz="4" w:space="0" w:color="auto"/>
              <w:left w:val="single" w:sz="4" w:space="0" w:color="auto"/>
              <w:bottom w:val="single" w:sz="4" w:space="0" w:color="auto"/>
              <w:right w:val="single" w:sz="4" w:space="0" w:color="auto"/>
            </w:tcBorders>
          </w:tcPr>
          <w:p w14:paraId="171013BC" w14:textId="659D7785" w:rsidR="009F1C63" w:rsidRPr="00CA6B72" w:rsidRDefault="009F1C63" w:rsidP="00E06CF4">
            <w:pPr>
              <w:spacing w:after="0" w:line="240" w:lineRule="auto"/>
              <w:jc w:val="both"/>
              <w:rPr>
                <w:rFonts w:ascii="Times New Roman" w:hAnsi="Times New Roman"/>
                <w:sz w:val="24"/>
                <w:szCs w:val="24"/>
              </w:rPr>
            </w:pPr>
            <w:r w:rsidRPr="00CA6B72">
              <w:rPr>
                <w:rFonts w:ascii="Times New Roman" w:hAnsi="Times New Roman"/>
                <w:sz w:val="24"/>
                <w:szCs w:val="24"/>
              </w:rPr>
              <w:t>48</w:t>
            </w:r>
          </w:p>
        </w:tc>
        <w:tc>
          <w:tcPr>
            <w:tcW w:w="1248" w:type="dxa"/>
            <w:tcBorders>
              <w:top w:val="single" w:sz="4" w:space="0" w:color="auto"/>
              <w:left w:val="single" w:sz="4" w:space="0" w:color="auto"/>
              <w:bottom w:val="single" w:sz="4" w:space="0" w:color="auto"/>
              <w:right w:val="single" w:sz="4" w:space="0" w:color="auto"/>
            </w:tcBorders>
          </w:tcPr>
          <w:p w14:paraId="5ED1DD79" w14:textId="29C0BDD2"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48</w:t>
            </w:r>
          </w:p>
        </w:tc>
        <w:tc>
          <w:tcPr>
            <w:tcW w:w="1247" w:type="dxa"/>
            <w:tcBorders>
              <w:top w:val="single" w:sz="4" w:space="0" w:color="auto"/>
              <w:left w:val="single" w:sz="4" w:space="0" w:color="auto"/>
              <w:bottom w:val="single" w:sz="4" w:space="0" w:color="auto"/>
              <w:right w:val="single" w:sz="4" w:space="0" w:color="auto"/>
            </w:tcBorders>
          </w:tcPr>
          <w:p w14:paraId="342A646B" w14:textId="70C6E318"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48</w:t>
            </w:r>
          </w:p>
        </w:tc>
        <w:tc>
          <w:tcPr>
            <w:tcW w:w="1248" w:type="dxa"/>
            <w:tcBorders>
              <w:top w:val="single" w:sz="4" w:space="0" w:color="auto"/>
              <w:left w:val="single" w:sz="4" w:space="0" w:color="auto"/>
              <w:bottom w:val="single" w:sz="4" w:space="0" w:color="auto"/>
              <w:right w:val="single" w:sz="4" w:space="0" w:color="auto"/>
            </w:tcBorders>
          </w:tcPr>
          <w:p w14:paraId="1815BAE9" w14:textId="52C65407"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48</w:t>
            </w:r>
          </w:p>
        </w:tc>
      </w:tr>
      <w:tr w:rsidR="00CA6B72" w:rsidRPr="00CA6B72" w14:paraId="52E50073" w14:textId="77777777" w:rsidTr="009F1C63">
        <w:trPr>
          <w:trHeight w:val="56"/>
        </w:trPr>
        <w:tc>
          <w:tcPr>
            <w:tcW w:w="587" w:type="dxa"/>
            <w:tcBorders>
              <w:top w:val="single" w:sz="4" w:space="0" w:color="auto"/>
              <w:left w:val="single" w:sz="4" w:space="0" w:color="auto"/>
              <w:bottom w:val="single" w:sz="4" w:space="0" w:color="auto"/>
              <w:right w:val="single" w:sz="4" w:space="0" w:color="auto"/>
            </w:tcBorders>
          </w:tcPr>
          <w:p w14:paraId="68F89D4E" w14:textId="1B6B6944"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7</w:t>
            </w:r>
          </w:p>
        </w:tc>
        <w:tc>
          <w:tcPr>
            <w:tcW w:w="3519" w:type="dxa"/>
            <w:tcBorders>
              <w:top w:val="single" w:sz="4" w:space="0" w:color="auto"/>
              <w:left w:val="single" w:sz="4" w:space="0" w:color="auto"/>
              <w:bottom w:val="single" w:sz="4" w:space="0" w:color="auto"/>
              <w:right w:val="single" w:sz="4" w:space="0" w:color="auto"/>
            </w:tcBorders>
          </w:tcPr>
          <w:p w14:paraId="24B7A589" w14:textId="7B3DA7D5" w:rsidR="009F1C63" w:rsidRPr="00CA6B72" w:rsidRDefault="009F1C63" w:rsidP="00F60163">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rPr>
              <w:t xml:space="preserve">Количество организаций, деятельностью которых является </w:t>
            </w:r>
            <w:r w:rsidRPr="00CA6B72">
              <w:rPr>
                <w:rFonts w:ascii="Times New Roman" w:hAnsi="Times New Roman"/>
                <w:sz w:val="24"/>
                <w:szCs w:val="24"/>
              </w:rPr>
              <w:t xml:space="preserve">реабилитация и </w:t>
            </w:r>
            <w:proofErr w:type="spellStart"/>
            <w:r w:rsidRPr="00CA6B72">
              <w:rPr>
                <w:rFonts w:ascii="Times New Roman" w:hAnsi="Times New Roman"/>
                <w:sz w:val="24"/>
                <w:szCs w:val="24"/>
              </w:rPr>
              <w:t>ресоциализация</w:t>
            </w:r>
            <w:proofErr w:type="spellEnd"/>
            <w:r w:rsidRPr="00CA6B72">
              <w:rPr>
                <w:rFonts w:ascii="Times New Roman" w:hAnsi="Times New Roman"/>
                <w:sz w:val="24"/>
                <w:szCs w:val="24"/>
              </w:rPr>
              <w:t xml:space="preserve"> лиц, потребляющих наркотические средства или психотропные вещества без назначения врача</w:t>
            </w:r>
            <w:r w:rsidRPr="00CA6B72">
              <w:rPr>
                <w:rFonts w:ascii="Times New Roman" w:hAnsi="Times New Roman" w:cs="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14:paraId="34563756" w14:textId="0C40E1CB" w:rsidR="009F1C63" w:rsidRPr="00CA6B72" w:rsidRDefault="009F1C63" w:rsidP="00E06CF4">
            <w:pPr>
              <w:pStyle w:val="ConsPlusCell"/>
              <w:jc w:val="both"/>
              <w:rPr>
                <w:rFonts w:ascii="Times New Roman" w:hAnsi="Times New Roman" w:cs="Times New Roman"/>
                <w:lang w:eastAsia="en-US"/>
              </w:rPr>
            </w:pPr>
            <w:r w:rsidRPr="00CA6B72">
              <w:rPr>
                <w:rFonts w:ascii="Times New Roman" w:hAnsi="Times New Roman" w:cs="Times New Roman"/>
                <w:lang w:eastAsia="en-US"/>
              </w:rPr>
              <w:t>Чел.</w:t>
            </w:r>
          </w:p>
        </w:tc>
        <w:tc>
          <w:tcPr>
            <w:tcW w:w="1247" w:type="dxa"/>
            <w:tcBorders>
              <w:top w:val="single" w:sz="4" w:space="0" w:color="auto"/>
              <w:left w:val="single" w:sz="4" w:space="0" w:color="auto"/>
              <w:bottom w:val="single" w:sz="4" w:space="0" w:color="auto"/>
              <w:right w:val="single" w:sz="4" w:space="0" w:color="auto"/>
            </w:tcBorders>
          </w:tcPr>
          <w:p w14:paraId="0ADE0529" w14:textId="32F31855"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3</w:t>
            </w:r>
          </w:p>
        </w:tc>
        <w:tc>
          <w:tcPr>
            <w:tcW w:w="1247" w:type="dxa"/>
            <w:tcBorders>
              <w:top w:val="single" w:sz="4" w:space="0" w:color="auto"/>
              <w:left w:val="single" w:sz="4" w:space="0" w:color="auto"/>
              <w:bottom w:val="single" w:sz="4" w:space="0" w:color="auto"/>
              <w:right w:val="single" w:sz="4" w:space="0" w:color="auto"/>
            </w:tcBorders>
          </w:tcPr>
          <w:p w14:paraId="0278AED8" w14:textId="1DF24130" w:rsidR="009F1C63" w:rsidRPr="00CA6B72" w:rsidRDefault="009F1C63" w:rsidP="00E06CF4">
            <w:pPr>
              <w:spacing w:after="0" w:line="240" w:lineRule="auto"/>
              <w:jc w:val="both"/>
              <w:rPr>
                <w:rFonts w:ascii="Times New Roman" w:hAnsi="Times New Roman"/>
                <w:sz w:val="24"/>
                <w:szCs w:val="24"/>
              </w:rPr>
            </w:pPr>
            <w:r w:rsidRPr="00CA6B72">
              <w:rPr>
                <w:rFonts w:ascii="Times New Roman" w:hAnsi="Times New Roman"/>
                <w:sz w:val="24"/>
                <w:szCs w:val="24"/>
              </w:rPr>
              <w:t>3</w:t>
            </w:r>
          </w:p>
        </w:tc>
        <w:tc>
          <w:tcPr>
            <w:tcW w:w="1248" w:type="dxa"/>
            <w:tcBorders>
              <w:top w:val="single" w:sz="4" w:space="0" w:color="auto"/>
              <w:left w:val="single" w:sz="4" w:space="0" w:color="auto"/>
              <w:bottom w:val="single" w:sz="4" w:space="0" w:color="auto"/>
              <w:right w:val="single" w:sz="4" w:space="0" w:color="auto"/>
            </w:tcBorders>
          </w:tcPr>
          <w:p w14:paraId="6AD849BE" w14:textId="4211D891"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3</w:t>
            </w:r>
          </w:p>
        </w:tc>
        <w:tc>
          <w:tcPr>
            <w:tcW w:w="1247" w:type="dxa"/>
            <w:tcBorders>
              <w:top w:val="single" w:sz="4" w:space="0" w:color="auto"/>
              <w:left w:val="single" w:sz="4" w:space="0" w:color="auto"/>
              <w:bottom w:val="single" w:sz="4" w:space="0" w:color="auto"/>
              <w:right w:val="single" w:sz="4" w:space="0" w:color="auto"/>
            </w:tcBorders>
          </w:tcPr>
          <w:p w14:paraId="0691DD7D" w14:textId="4D9BB031"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3</w:t>
            </w:r>
          </w:p>
        </w:tc>
        <w:tc>
          <w:tcPr>
            <w:tcW w:w="1248" w:type="dxa"/>
            <w:tcBorders>
              <w:top w:val="single" w:sz="4" w:space="0" w:color="auto"/>
              <w:left w:val="single" w:sz="4" w:space="0" w:color="auto"/>
              <w:bottom w:val="single" w:sz="4" w:space="0" w:color="auto"/>
              <w:right w:val="single" w:sz="4" w:space="0" w:color="auto"/>
            </w:tcBorders>
          </w:tcPr>
          <w:p w14:paraId="5BAE905C" w14:textId="23ABC2B2"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3</w:t>
            </w:r>
          </w:p>
        </w:tc>
      </w:tr>
      <w:tr w:rsidR="00CA6B72" w:rsidRPr="00CA6B72" w14:paraId="799E787D" w14:textId="77777777" w:rsidTr="009F1C63">
        <w:trPr>
          <w:trHeight w:val="144"/>
        </w:trPr>
        <w:tc>
          <w:tcPr>
            <w:tcW w:w="587" w:type="dxa"/>
            <w:tcBorders>
              <w:top w:val="single" w:sz="4" w:space="0" w:color="auto"/>
              <w:left w:val="single" w:sz="4" w:space="0" w:color="auto"/>
              <w:bottom w:val="single" w:sz="4" w:space="0" w:color="auto"/>
              <w:right w:val="single" w:sz="4" w:space="0" w:color="auto"/>
            </w:tcBorders>
          </w:tcPr>
          <w:p w14:paraId="5855ACDF" w14:textId="0786684E"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8</w:t>
            </w:r>
          </w:p>
        </w:tc>
        <w:tc>
          <w:tcPr>
            <w:tcW w:w="3519" w:type="dxa"/>
            <w:tcBorders>
              <w:top w:val="single" w:sz="4" w:space="0" w:color="auto"/>
              <w:left w:val="single" w:sz="4" w:space="0" w:color="auto"/>
              <w:bottom w:val="single" w:sz="4" w:space="0" w:color="auto"/>
              <w:right w:val="single" w:sz="4" w:space="0" w:color="auto"/>
            </w:tcBorders>
          </w:tcPr>
          <w:p w14:paraId="69D5D887" w14:textId="711DB859"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rPr>
              <w:t>Количество рейдов антинаркотической направленности в местах проведения массовых мероприятий</w:t>
            </w:r>
          </w:p>
        </w:tc>
        <w:tc>
          <w:tcPr>
            <w:tcW w:w="567" w:type="dxa"/>
            <w:tcBorders>
              <w:top w:val="single" w:sz="4" w:space="0" w:color="auto"/>
              <w:left w:val="single" w:sz="4" w:space="0" w:color="auto"/>
              <w:bottom w:val="single" w:sz="4" w:space="0" w:color="auto"/>
              <w:right w:val="single" w:sz="4" w:space="0" w:color="auto"/>
            </w:tcBorders>
          </w:tcPr>
          <w:p w14:paraId="4BE09400" w14:textId="2DE596AF"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Ед..</w:t>
            </w:r>
          </w:p>
        </w:tc>
        <w:tc>
          <w:tcPr>
            <w:tcW w:w="1247" w:type="dxa"/>
            <w:tcBorders>
              <w:top w:val="single" w:sz="4" w:space="0" w:color="auto"/>
              <w:left w:val="single" w:sz="4" w:space="0" w:color="auto"/>
              <w:bottom w:val="single" w:sz="4" w:space="0" w:color="auto"/>
              <w:right w:val="single" w:sz="4" w:space="0" w:color="auto"/>
            </w:tcBorders>
          </w:tcPr>
          <w:p w14:paraId="23E54FEF" w14:textId="78368F21"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24</w:t>
            </w:r>
          </w:p>
        </w:tc>
        <w:tc>
          <w:tcPr>
            <w:tcW w:w="1247" w:type="dxa"/>
            <w:tcBorders>
              <w:top w:val="single" w:sz="4" w:space="0" w:color="auto"/>
              <w:left w:val="single" w:sz="4" w:space="0" w:color="auto"/>
              <w:bottom w:val="single" w:sz="4" w:space="0" w:color="auto"/>
              <w:right w:val="single" w:sz="4" w:space="0" w:color="auto"/>
            </w:tcBorders>
          </w:tcPr>
          <w:p w14:paraId="2F384F48" w14:textId="72FA5C7C" w:rsidR="009F1C63" w:rsidRPr="00CA6B72" w:rsidRDefault="009F1C63" w:rsidP="00E06CF4">
            <w:pPr>
              <w:spacing w:after="0" w:line="240" w:lineRule="auto"/>
              <w:jc w:val="both"/>
              <w:rPr>
                <w:rFonts w:ascii="Times New Roman" w:hAnsi="Times New Roman"/>
                <w:sz w:val="24"/>
                <w:szCs w:val="24"/>
              </w:rPr>
            </w:pPr>
            <w:r w:rsidRPr="00CA6B72">
              <w:rPr>
                <w:rFonts w:ascii="Times New Roman" w:hAnsi="Times New Roman"/>
                <w:sz w:val="24"/>
                <w:szCs w:val="24"/>
              </w:rPr>
              <w:t>24</w:t>
            </w:r>
          </w:p>
        </w:tc>
        <w:tc>
          <w:tcPr>
            <w:tcW w:w="1248" w:type="dxa"/>
            <w:tcBorders>
              <w:top w:val="single" w:sz="4" w:space="0" w:color="auto"/>
              <w:left w:val="single" w:sz="4" w:space="0" w:color="auto"/>
              <w:bottom w:val="single" w:sz="4" w:space="0" w:color="auto"/>
              <w:right w:val="single" w:sz="4" w:space="0" w:color="auto"/>
            </w:tcBorders>
          </w:tcPr>
          <w:p w14:paraId="1E4638C4" w14:textId="61CD9861"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24</w:t>
            </w:r>
          </w:p>
        </w:tc>
        <w:tc>
          <w:tcPr>
            <w:tcW w:w="1247" w:type="dxa"/>
            <w:tcBorders>
              <w:top w:val="single" w:sz="4" w:space="0" w:color="auto"/>
              <w:left w:val="single" w:sz="4" w:space="0" w:color="auto"/>
              <w:bottom w:val="single" w:sz="4" w:space="0" w:color="auto"/>
              <w:right w:val="single" w:sz="4" w:space="0" w:color="auto"/>
            </w:tcBorders>
          </w:tcPr>
          <w:p w14:paraId="06FC6A7F" w14:textId="012536C2"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24</w:t>
            </w:r>
          </w:p>
        </w:tc>
        <w:tc>
          <w:tcPr>
            <w:tcW w:w="1248" w:type="dxa"/>
            <w:tcBorders>
              <w:top w:val="single" w:sz="4" w:space="0" w:color="auto"/>
              <w:left w:val="single" w:sz="4" w:space="0" w:color="auto"/>
              <w:bottom w:val="single" w:sz="4" w:space="0" w:color="auto"/>
              <w:right w:val="single" w:sz="4" w:space="0" w:color="auto"/>
            </w:tcBorders>
          </w:tcPr>
          <w:p w14:paraId="16E8BCC4" w14:textId="57C52163"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24</w:t>
            </w:r>
          </w:p>
        </w:tc>
      </w:tr>
      <w:tr w:rsidR="00CA6B72" w:rsidRPr="00CA6B72" w14:paraId="094CA03A" w14:textId="77777777" w:rsidTr="009F1C63">
        <w:trPr>
          <w:trHeight w:val="56"/>
        </w:trPr>
        <w:tc>
          <w:tcPr>
            <w:tcW w:w="587" w:type="dxa"/>
            <w:tcBorders>
              <w:top w:val="single" w:sz="4" w:space="0" w:color="auto"/>
              <w:left w:val="single" w:sz="4" w:space="0" w:color="auto"/>
              <w:bottom w:val="single" w:sz="4" w:space="0" w:color="auto"/>
              <w:right w:val="single" w:sz="4" w:space="0" w:color="auto"/>
            </w:tcBorders>
          </w:tcPr>
          <w:p w14:paraId="4C0B2461" w14:textId="3FBDBA4B"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9</w:t>
            </w:r>
          </w:p>
        </w:tc>
        <w:tc>
          <w:tcPr>
            <w:tcW w:w="3519" w:type="dxa"/>
            <w:tcBorders>
              <w:top w:val="single" w:sz="4" w:space="0" w:color="auto"/>
              <w:left w:val="single" w:sz="4" w:space="0" w:color="auto"/>
              <w:bottom w:val="single" w:sz="4" w:space="0" w:color="auto"/>
              <w:right w:val="single" w:sz="4" w:space="0" w:color="auto"/>
            </w:tcBorders>
          </w:tcPr>
          <w:p w14:paraId="627F8397" w14:textId="7DA4AEC2"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rPr>
              <w:t xml:space="preserve">Количество ресурсов в сети «Интернет», направленных на сбор информации о </w:t>
            </w:r>
            <w:proofErr w:type="spellStart"/>
            <w:r w:rsidRPr="00CA6B72">
              <w:rPr>
                <w:rFonts w:ascii="Times New Roman" w:hAnsi="Times New Roman" w:cs="Times New Roman"/>
                <w:sz w:val="24"/>
                <w:szCs w:val="24"/>
              </w:rPr>
              <w:t>интернет-ресурсах</w:t>
            </w:r>
            <w:proofErr w:type="spellEnd"/>
            <w:r w:rsidRPr="00CA6B72">
              <w:rPr>
                <w:rFonts w:ascii="Times New Roman" w:hAnsi="Times New Roman" w:cs="Times New Roman"/>
                <w:sz w:val="24"/>
                <w:szCs w:val="24"/>
              </w:rPr>
              <w:t>, надписях на фасадах зданий, рекламирующих продажу наркотических средств</w:t>
            </w:r>
          </w:p>
        </w:tc>
        <w:tc>
          <w:tcPr>
            <w:tcW w:w="567" w:type="dxa"/>
            <w:tcBorders>
              <w:top w:val="single" w:sz="4" w:space="0" w:color="auto"/>
              <w:left w:val="single" w:sz="4" w:space="0" w:color="auto"/>
              <w:bottom w:val="single" w:sz="4" w:space="0" w:color="auto"/>
              <w:right w:val="single" w:sz="4" w:space="0" w:color="auto"/>
            </w:tcBorders>
          </w:tcPr>
          <w:p w14:paraId="50E81657" w14:textId="1727915D" w:rsidR="009F1C63" w:rsidRPr="00CA6B72" w:rsidRDefault="009F1C63" w:rsidP="003A4A2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Ед.</w:t>
            </w:r>
          </w:p>
        </w:tc>
        <w:tc>
          <w:tcPr>
            <w:tcW w:w="1247" w:type="dxa"/>
            <w:tcBorders>
              <w:top w:val="single" w:sz="4" w:space="0" w:color="auto"/>
              <w:left w:val="single" w:sz="4" w:space="0" w:color="auto"/>
              <w:bottom w:val="single" w:sz="4" w:space="0" w:color="auto"/>
              <w:right w:val="single" w:sz="4" w:space="0" w:color="auto"/>
            </w:tcBorders>
          </w:tcPr>
          <w:p w14:paraId="13F680DB" w14:textId="5D48879A"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2</w:t>
            </w:r>
          </w:p>
        </w:tc>
        <w:tc>
          <w:tcPr>
            <w:tcW w:w="1247" w:type="dxa"/>
            <w:tcBorders>
              <w:top w:val="single" w:sz="4" w:space="0" w:color="auto"/>
              <w:left w:val="single" w:sz="4" w:space="0" w:color="auto"/>
              <w:bottom w:val="single" w:sz="4" w:space="0" w:color="auto"/>
              <w:right w:val="single" w:sz="4" w:space="0" w:color="auto"/>
            </w:tcBorders>
          </w:tcPr>
          <w:p w14:paraId="72BA10B8" w14:textId="42870047" w:rsidR="009F1C63" w:rsidRPr="00CA6B72" w:rsidRDefault="009F1C63" w:rsidP="00E06CF4">
            <w:pPr>
              <w:spacing w:after="0" w:line="240" w:lineRule="auto"/>
              <w:jc w:val="both"/>
              <w:rPr>
                <w:rFonts w:ascii="Times New Roman" w:hAnsi="Times New Roman"/>
                <w:sz w:val="24"/>
                <w:szCs w:val="24"/>
              </w:rPr>
            </w:pPr>
            <w:r w:rsidRPr="00CA6B72">
              <w:rPr>
                <w:rFonts w:ascii="Times New Roman" w:hAnsi="Times New Roman"/>
                <w:sz w:val="24"/>
                <w:szCs w:val="24"/>
              </w:rPr>
              <w:t>2</w:t>
            </w:r>
          </w:p>
        </w:tc>
        <w:tc>
          <w:tcPr>
            <w:tcW w:w="1248" w:type="dxa"/>
            <w:tcBorders>
              <w:top w:val="single" w:sz="4" w:space="0" w:color="auto"/>
              <w:left w:val="single" w:sz="4" w:space="0" w:color="auto"/>
              <w:bottom w:val="single" w:sz="4" w:space="0" w:color="auto"/>
              <w:right w:val="single" w:sz="4" w:space="0" w:color="auto"/>
            </w:tcBorders>
          </w:tcPr>
          <w:p w14:paraId="672067C4" w14:textId="50227BC2"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2</w:t>
            </w:r>
          </w:p>
        </w:tc>
        <w:tc>
          <w:tcPr>
            <w:tcW w:w="1247" w:type="dxa"/>
            <w:tcBorders>
              <w:top w:val="single" w:sz="4" w:space="0" w:color="auto"/>
              <w:left w:val="single" w:sz="4" w:space="0" w:color="auto"/>
              <w:bottom w:val="single" w:sz="4" w:space="0" w:color="auto"/>
              <w:right w:val="single" w:sz="4" w:space="0" w:color="auto"/>
            </w:tcBorders>
          </w:tcPr>
          <w:p w14:paraId="6139AD08" w14:textId="55F2A4C1"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2</w:t>
            </w:r>
          </w:p>
        </w:tc>
        <w:tc>
          <w:tcPr>
            <w:tcW w:w="1248" w:type="dxa"/>
            <w:tcBorders>
              <w:top w:val="single" w:sz="4" w:space="0" w:color="auto"/>
              <w:left w:val="single" w:sz="4" w:space="0" w:color="auto"/>
              <w:bottom w:val="single" w:sz="4" w:space="0" w:color="auto"/>
              <w:right w:val="single" w:sz="4" w:space="0" w:color="auto"/>
            </w:tcBorders>
          </w:tcPr>
          <w:p w14:paraId="06691B65" w14:textId="58A773CD"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2</w:t>
            </w:r>
          </w:p>
        </w:tc>
      </w:tr>
      <w:tr w:rsidR="00642D29" w:rsidRPr="00CA6B72" w14:paraId="7B45C87C" w14:textId="77777777" w:rsidTr="009F1C63">
        <w:trPr>
          <w:trHeight w:val="56"/>
        </w:trPr>
        <w:tc>
          <w:tcPr>
            <w:tcW w:w="587" w:type="dxa"/>
            <w:tcBorders>
              <w:top w:val="single" w:sz="4" w:space="0" w:color="auto"/>
              <w:left w:val="single" w:sz="4" w:space="0" w:color="auto"/>
              <w:bottom w:val="single" w:sz="4" w:space="0" w:color="auto"/>
              <w:right w:val="single" w:sz="4" w:space="0" w:color="auto"/>
            </w:tcBorders>
          </w:tcPr>
          <w:p w14:paraId="4644BCA0" w14:textId="67560743"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val="en-US" w:eastAsia="en-US"/>
              </w:rPr>
              <w:t>1</w:t>
            </w:r>
            <w:r w:rsidRPr="00CA6B72">
              <w:rPr>
                <w:rFonts w:ascii="Times New Roman" w:hAnsi="Times New Roman" w:cs="Times New Roman"/>
                <w:sz w:val="24"/>
                <w:szCs w:val="24"/>
                <w:lang w:eastAsia="en-US"/>
              </w:rPr>
              <w:t>0</w:t>
            </w:r>
          </w:p>
        </w:tc>
        <w:tc>
          <w:tcPr>
            <w:tcW w:w="3519" w:type="dxa"/>
            <w:tcBorders>
              <w:top w:val="single" w:sz="4" w:space="0" w:color="auto"/>
              <w:left w:val="single" w:sz="4" w:space="0" w:color="auto"/>
              <w:bottom w:val="single" w:sz="4" w:space="0" w:color="auto"/>
              <w:right w:val="single" w:sz="4" w:space="0" w:color="auto"/>
            </w:tcBorders>
          </w:tcPr>
          <w:p w14:paraId="560527E8" w14:textId="6D6E2D22"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rPr>
              <w:t xml:space="preserve">Количество мобильных групп по выявлению очагов посевов </w:t>
            </w:r>
            <w:proofErr w:type="spellStart"/>
            <w:r w:rsidRPr="00CA6B72">
              <w:rPr>
                <w:rFonts w:ascii="Times New Roman" w:hAnsi="Times New Roman" w:cs="Times New Roman"/>
                <w:sz w:val="24"/>
                <w:szCs w:val="24"/>
              </w:rPr>
              <w:t>наркосодержащих</w:t>
            </w:r>
            <w:proofErr w:type="spellEnd"/>
            <w:r w:rsidRPr="00CA6B72">
              <w:rPr>
                <w:rFonts w:ascii="Times New Roman" w:hAnsi="Times New Roman" w:cs="Times New Roman"/>
                <w:sz w:val="24"/>
                <w:szCs w:val="24"/>
              </w:rPr>
              <w:t xml:space="preserve"> растений</w:t>
            </w:r>
          </w:p>
        </w:tc>
        <w:tc>
          <w:tcPr>
            <w:tcW w:w="567" w:type="dxa"/>
            <w:tcBorders>
              <w:top w:val="single" w:sz="4" w:space="0" w:color="auto"/>
              <w:left w:val="single" w:sz="4" w:space="0" w:color="auto"/>
              <w:bottom w:val="single" w:sz="4" w:space="0" w:color="auto"/>
              <w:right w:val="single" w:sz="4" w:space="0" w:color="auto"/>
            </w:tcBorders>
          </w:tcPr>
          <w:p w14:paraId="1ED8CAB2" w14:textId="57A54112"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Ед..</w:t>
            </w:r>
          </w:p>
        </w:tc>
        <w:tc>
          <w:tcPr>
            <w:tcW w:w="1247" w:type="dxa"/>
            <w:tcBorders>
              <w:top w:val="single" w:sz="4" w:space="0" w:color="auto"/>
              <w:left w:val="single" w:sz="4" w:space="0" w:color="auto"/>
              <w:bottom w:val="single" w:sz="4" w:space="0" w:color="auto"/>
              <w:right w:val="single" w:sz="4" w:space="0" w:color="auto"/>
            </w:tcBorders>
          </w:tcPr>
          <w:p w14:paraId="4F6E08EB" w14:textId="768BFFEB"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5</w:t>
            </w:r>
          </w:p>
        </w:tc>
        <w:tc>
          <w:tcPr>
            <w:tcW w:w="1247" w:type="dxa"/>
            <w:tcBorders>
              <w:top w:val="single" w:sz="4" w:space="0" w:color="auto"/>
              <w:left w:val="single" w:sz="4" w:space="0" w:color="auto"/>
              <w:bottom w:val="single" w:sz="4" w:space="0" w:color="auto"/>
              <w:right w:val="single" w:sz="4" w:space="0" w:color="auto"/>
            </w:tcBorders>
          </w:tcPr>
          <w:p w14:paraId="4B58F59D" w14:textId="73E5D001" w:rsidR="009F1C63" w:rsidRPr="00CA6B72" w:rsidRDefault="009F1C63" w:rsidP="00E06CF4">
            <w:pPr>
              <w:spacing w:after="0" w:line="240" w:lineRule="auto"/>
              <w:jc w:val="both"/>
              <w:rPr>
                <w:rFonts w:ascii="Times New Roman" w:hAnsi="Times New Roman"/>
                <w:sz w:val="24"/>
                <w:szCs w:val="24"/>
              </w:rPr>
            </w:pPr>
            <w:r w:rsidRPr="00CA6B72">
              <w:rPr>
                <w:rFonts w:ascii="Times New Roman" w:hAnsi="Times New Roman"/>
                <w:sz w:val="24"/>
                <w:szCs w:val="24"/>
              </w:rPr>
              <w:t>5</w:t>
            </w:r>
          </w:p>
        </w:tc>
        <w:tc>
          <w:tcPr>
            <w:tcW w:w="1248" w:type="dxa"/>
            <w:tcBorders>
              <w:top w:val="single" w:sz="4" w:space="0" w:color="auto"/>
              <w:left w:val="single" w:sz="4" w:space="0" w:color="auto"/>
              <w:bottom w:val="single" w:sz="4" w:space="0" w:color="auto"/>
              <w:right w:val="single" w:sz="4" w:space="0" w:color="auto"/>
            </w:tcBorders>
          </w:tcPr>
          <w:p w14:paraId="2ED3647F" w14:textId="5269BD75"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5</w:t>
            </w:r>
          </w:p>
        </w:tc>
        <w:tc>
          <w:tcPr>
            <w:tcW w:w="1247" w:type="dxa"/>
            <w:tcBorders>
              <w:top w:val="single" w:sz="4" w:space="0" w:color="auto"/>
              <w:left w:val="single" w:sz="4" w:space="0" w:color="auto"/>
              <w:bottom w:val="single" w:sz="4" w:space="0" w:color="auto"/>
              <w:right w:val="single" w:sz="4" w:space="0" w:color="auto"/>
            </w:tcBorders>
          </w:tcPr>
          <w:p w14:paraId="7EC33B84" w14:textId="3D961E86"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5</w:t>
            </w:r>
          </w:p>
        </w:tc>
        <w:tc>
          <w:tcPr>
            <w:tcW w:w="1248" w:type="dxa"/>
            <w:tcBorders>
              <w:top w:val="single" w:sz="4" w:space="0" w:color="auto"/>
              <w:left w:val="single" w:sz="4" w:space="0" w:color="auto"/>
              <w:bottom w:val="single" w:sz="4" w:space="0" w:color="auto"/>
              <w:right w:val="single" w:sz="4" w:space="0" w:color="auto"/>
            </w:tcBorders>
          </w:tcPr>
          <w:p w14:paraId="03D41C13" w14:textId="431DDF89" w:rsidR="009F1C63" w:rsidRPr="00CA6B72" w:rsidRDefault="009F1C63" w:rsidP="00E06CF4">
            <w:pPr>
              <w:pStyle w:val="ConsPlusCell"/>
              <w:jc w:val="both"/>
              <w:rPr>
                <w:rFonts w:ascii="Times New Roman" w:hAnsi="Times New Roman" w:cs="Times New Roman"/>
                <w:sz w:val="24"/>
                <w:szCs w:val="24"/>
                <w:lang w:eastAsia="en-US"/>
              </w:rPr>
            </w:pPr>
            <w:r w:rsidRPr="00CA6B72">
              <w:rPr>
                <w:rFonts w:ascii="Times New Roman" w:hAnsi="Times New Roman" w:cs="Times New Roman"/>
                <w:sz w:val="24"/>
                <w:szCs w:val="24"/>
                <w:lang w:eastAsia="en-US"/>
              </w:rPr>
              <w:t>5</w:t>
            </w:r>
          </w:p>
        </w:tc>
      </w:tr>
    </w:tbl>
    <w:p w14:paraId="08D0683B" w14:textId="77777777" w:rsidR="006352B1" w:rsidRPr="00CA6B72" w:rsidRDefault="006352B1" w:rsidP="00F02C4C">
      <w:pPr>
        <w:spacing w:after="0" w:line="240" w:lineRule="auto"/>
        <w:jc w:val="both"/>
        <w:rPr>
          <w:rFonts w:ascii="Times New Roman" w:hAnsi="Times New Roman"/>
          <w:b/>
          <w:sz w:val="24"/>
          <w:szCs w:val="24"/>
        </w:rPr>
      </w:pPr>
    </w:p>
    <w:p w14:paraId="3DC9D1DE" w14:textId="33B14139" w:rsidR="006E464A" w:rsidRPr="00CA6B72" w:rsidRDefault="00A61B0F" w:rsidP="003A4A24">
      <w:pPr>
        <w:spacing w:after="0" w:line="240" w:lineRule="auto"/>
        <w:jc w:val="center"/>
        <w:rPr>
          <w:rFonts w:ascii="Times New Roman" w:hAnsi="Times New Roman"/>
          <w:b/>
          <w:sz w:val="24"/>
          <w:szCs w:val="24"/>
        </w:rPr>
      </w:pPr>
      <w:r w:rsidRPr="00CA6B72">
        <w:rPr>
          <w:rFonts w:ascii="Times New Roman" w:hAnsi="Times New Roman"/>
          <w:b/>
          <w:sz w:val="24"/>
          <w:szCs w:val="24"/>
        </w:rPr>
        <w:t>2.7</w:t>
      </w:r>
      <w:r w:rsidR="006E464A" w:rsidRPr="00CA6B72">
        <w:rPr>
          <w:rFonts w:ascii="Times New Roman" w:hAnsi="Times New Roman"/>
          <w:b/>
          <w:sz w:val="24"/>
          <w:szCs w:val="24"/>
        </w:rPr>
        <w:t>. Меры правового регулирования</w:t>
      </w:r>
    </w:p>
    <w:p w14:paraId="321FE6CC" w14:textId="77777777" w:rsidR="003A4A24" w:rsidRPr="00CA6B72" w:rsidRDefault="003A4A24" w:rsidP="003A4A24">
      <w:pPr>
        <w:spacing w:after="0" w:line="240" w:lineRule="auto"/>
        <w:jc w:val="center"/>
        <w:rPr>
          <w:rFonts w:ascii="Times New Roman" w:hAnsi="Times New Roman"/>
          <w:b/>
          <w:sz w:val="24"/>
          <w:szCs w:val="24"/>
        </w:rPr>
      </w:pPr>
    </w:p>
    <w:p w14:paraId="0284FBD5" w14:textId="457A291C" w:rsidR="006E464A" w:rsidRPr="00CA6B72" w:rsidRDefault="00762010" w:rsidP="003A4A24">
      <w:pPr>
        <w:spacing w:after="0" w:line="240" w:lineRule="auto"/>
        <w:ind w:firstLine="709"/>
        <w:jc w:val="both"/>
        <w:rPr>
          <w:rFonts w:ascii="Times New Roman" w:hAnsi="Times New Roman"/>
          <w:sz w:val="24"/>
          <w:szCs w:val="24"/>
        </w:rPr>
      </w:pPr>
      <w:r w:rsidRPr="00CA6B72">
        <w:rPr>
          <w:rFonts w:ascii="Times New Roman" w:hAnsi="Times New Roman"/>
          <w:sz w:val="24"/>
          <w:szCs w:val="24"/>
        </w:rPr>
        <w:t>В рамках реализации мероприятий Подпрограммы 1 разработка и принятие муниципальных нормативных правовых актов не требуется.</w:t>
      </w:r>
    </w:p>
    <w:p w14:paraId="0462A18A" w14:textId="77777777" w:rsidR="003A4A24" w:rsidRPr="00CA6B72" w:rsidRDefault="003A4A24" w:rsidP="003A4A24">
      <w:pPr>
        <w:spacing w:after="0" w:line="240" w:lineRule="auto"/>
        <w:ind w:firstLine="709"/>
        <w:jc w:val="both"/>
        <w:rPr>
          <w:rFonts w:ascii="Times New Roman" w:hAnsi="Times New Roman"/>
          <w:sz w:val="24"/>
          <w:szCs w:val="24"/>
        </w:rPr>
      </w:pPr>
    </w:p>
    <w:p w14:paraId="42BDC71C" w14:textId="3F844ADA" w:rsidR="006E464A" w:rsidRPr="00CA6B72" w:rsidRDefault="00A61B0F" w:rsidP="003A4A24">
      <w:pPr>
        <w:spacing w:after="0" w:line="240" w:lineRule="auto"/>
        <w:jc w:val="center"/>
        <w:rPr>
          <w:rFonts w:ascii="Times New Roman" w:hAnsi="Times New Roman"/>
          <w:b/>
          <w:sz w:val="24"/>
          <w:szCs w:val="24"/>
        </w:rPr>
      </w:pPr>
      <w:r w:rsidRPr="00CA6B72">
        <w:rPr>
          <w:rFonts w:ascii="Times New Roman" w:hAnsi="Times New Roman"/>
          <w:b/>
          <w:sz w:val="24"/>
          <w:szCs w:val="24"/>
        </w:rPr>
        <w:t>2.8</w:t>
      </w:r>
      <w:r w:rsidR="006E464A" w:rsidRPr="00CA6B72">
        <w:rPr>
          <w:rFonts w:ascii="Times New Roman" w:hAnsi="Times New Roman"/>
          <w:b/>
          <w:sz w:val="24"/>
          <w:szCs w:val="24"/>
        </w:rPr>
        <w:t>. Обоснование объема финансовых ресурсов, необходимых для реализации Подпрограммы</w:t>
      </w:r>
      <w:r w:rsidR="00C72B91" w:rsidRPr="00CA6B72">
        <w:rPr>
          <w:rFonts w:ascii="Times New Roman" w:hAnsi="Times New Roman"/>
          <w:b/>
          <w:sz w:val="24"/>
          <w:szCs w:val="24"/>
        </w:rPr>
        <w:t xml:space="preserve"> 1</w:t>
      </w:r>
    </w:p>
    <w:p w14:paraId="4EBAF887" w14:textId="77777777" w:rsidR="003A4A24" w:rsidRPr="00CA6B72" w:rsidRDefault="003A4A24" w:rsidP="003A4A24">
      <w:pPr>
        <w:spacing w:after="0" w:line="240" w:lineRule="auto"/>
        <w:jc w:val="center"/>
        <w:rPr>
          <w:rFonts w:ascii="Times New Roman" w:hAnsi="Times New Roman"/>
          <w:b/>
          <w:sz w:val="24"/>
          <w:szCs w:val="24"/>
        </w:rPr>
      </w:pPr>
    </w:p>
    <w:p w14:paraId="7679B9AA" w14:textId="51386C81" w:rsidR="006E464A" w:rsidRPr="00CA6B72" w:rsidRDefault="006E464A" w:rsidP="003A4A24">
      <w:pPr>
        <w:pStyle w:val="ConsPlusNormal"/>
        <w:ind w:firstLine="709"/>
        <w:jc w:val="both"/>
        <w:rPr>
          <w:rFonts w:ascii="Times New Roman" w:hAnsi="Times New Roman" w:cs="Times New Roman"/>
          <w:sz w:val="24"/>
          <w:szCs w:val="24"/>
        </w:rPr>
      </w:pPr>
      <w:r w:rsidRPr="00CA6B72">
        <w:rPr>
          <w:rFonts w:ascii="Times New Roman" w:hAnsi="Times New Roman" w:cs="Times New Roman"/>
          <w:sz w:val="24"/>
          <w:szCs w:val="24"/>
        </w:rPr>
        <w:t xml:space="preserve">Таблица 5. Ресурсное обеспечение реализации </w:t>
      </w:r>
      <w:r w:rsidR="003E6B16" w:rsidRPr="00CA6B72">
        <w:rPr>
          <w:rFonts w:ascii="Times New Roman" w:hAnsi="Times New Roman" w:cs="Times New Roman"/>
          <w:sz w:val="24"/>
          <w:szCs w:val="24"/>
        </w:rPr>
        <w:t>Подп</w:t>
      </w:r>
      <w:r w:rsidRPr="00CA6B72">
        <w:rPr>
          <w:rFonts w:ascii="Times New Roman" w:hAnsi="Times New Roman" w:cs="Times New Roman"/>
          <w:sz w:val="24"/>
          <w:szCs w:val="24"/>
        </w:rPr>
        <w:t>рограммы</w:t>
      </w:r>
      <w:r w:rsidR="00C72B91" w:rsidRPr="00CA6B72">
        <w:rPr>
          <w:rFonts w:ascii="Times New Roman" w:hAnsi="Times New Roman" w:cs="Times New Roman"/>
          <w:sz w:val="24"/>
          <w:szCs w:val="24"/>
        </w:rPr>
        <w:t xml:space="preserve"> 1</w:t>
      </w:r>
      <w:r w:rsidRPr="00CA6B72">
        <w:rPr>
          <w:rFonts w:ascii="Times New Roman" w:hAnsi="Times New Roman" w:cs="Times New Roman"/>
          <w:sz w:val="24"/>
          <w:szCs w:val="24"/>
        </w:rPr>
        <w:t xml:space="preserve"> за счет средств бюджета города Арзамаса (в разрезе главных распорядителей)</w:t>
      </w:r>
    </w:p>
    <w:p w14:paraId="36D49EED" w14:textId="77777777" w:rsidR="00755607" w:rsidRPr="00CA6B72" w:rsidRDefault="00755607" w:rsidP="00F02C4C">
      <w:pPr>
        <w:pStyle w:val="ConsPlusNormal"/>
        <w:jc w:val="both"/>
        <w:rPr>
          <w:rFonts w:ascii="Times New Roman" w:hAnsi="Times New Roman" w:cs="Times New Roman"/>
          <w:sz w:val="24"/>
          <w:szCs w:val="24"/>
        </w:rPr>
      </w:pPr>
    </w:p>
    <w:tbl>
      <w:tblPr>
        <w:tblW w:w="10817" w:type="dxa"/>
        <w:tblInd w:w="93" w:type="dxa"/>
        <w:shd w:val="clear" w:color="auto" w:fill="FFFFFF" w:themeFill="background1"/>
        <w:tblLayout w:type="fixed"/>
        <w:tblLook w:val="04A0" w:firstRow="1" w:lastRow="0" w:firstColumn="1" w:lastColumn="0" w:noHBand="0" w:noVBand="1"/>
      </w:tblPr>
      <w:tblGrid>
        <w:gridCol w:w="1149"/>
        <w:gridCol w:w="1872"/>
        <w:gridCol w:w="1803"/>
        <w:gridCol w:w="1498"/>
        <w:gridCol w:w="1498"/>
        <w:gridCol w:w="1498"/>
        <w:gridCol w:w="1499"/>
      </w:tblGrid>
      <w:tr w:rsidR="00CA6B72" w:rsidRPr="00CA6B72" w14:paraId="3317804A" w14:textId="77777777" w:rsidTr="00204376">
        <w:trPr>
          <w:trHeight w:val="555"/>
        </w:trPr>
        <w:tc>
          <w:tcPr>
            <w:tcW w:w="11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E1C0CB" w14:textId="0366EEB1" w:rsidR="00F168FB" w:rsidRPr="00CA6B72" w:rsidRDefault="00F168FB" w:rsidP="003A4A24">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Статус</w:t>
            </w:r>
          </w:p>
        </w:tc>
        <w:tc>
          <w:tcPr>
            <w:tcW w:w="187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ADE54B" w14:textId="3288F177" w:rsidR="00F168FB" w:rsidRPr="00CA6B72" w:rsidRDefault="00762010" w:rsidP="003A4A24">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Наименование П</w:t>
            </w:r>
            <w:r w:rsidR="00F168FB" w:rsidRPr="00CA6B72">
              <w:rPr>
                <w:rFonts w:ascii="Times New Roman" w:eastAsia="Times New Roman" w:hAnsi="Times New Roman"/>
                <w:sz w:val="24"/>
                <w:szCs w:val="24"/>
                <w:lang w:eastAsia="ru-RU"/>
              </w:rPr>
              <w:t>одпрограмм</w:t>
            </w:r>
            <w:r w:rsidRPr="00CA6B72">
              <w:rPr>
                <w:rFonts w:ascii="Times New Roman" w:eastAsia="Times New Roman" w:hAnsi="Times New Roman"/>
                <w:sz w:val="24"/>
                <w:szCs w:val="24"/>
                <w:lang w:eastAsia="ru-RU"/>
              </w:rPr>
              <w:t>ы</w:t>
            </w:r>
            <w:r w:rsidR="00F168FB" w:rsidRPr="00CA6B72">
              <w:rPr>
                <w:rFonts w:ascii="Times New Roman" w:eastAsia="Times New Roman" w:hAnsi="Times New Roman"/>
                <w:sz w:val="24"/>
                <w:szCs w:val="24"/>
                <w:lang w:eastAsia="ru-RU"/>
              </w:rPr>
              <w:t xml:space="preserve"> муниципальной </w:t>
            </w:r>
            <w:r w:rsidRPr="00CA6B72">
              <w:rPr>
                <w:rFonts w:ascii="Times New Roman" w:eastAsia="Times New Roman" w:hAnsi="Times New Roman"/>
                <w:sz w:val="24"/>
                <w:szCs w:val="24"/>
                <w:lang w:eastAsia="ru-RU"/>
              </w:rPr>
              <w:t>п</w:t>
            </w:r>
            <w:r w:rsidR="00F168FB" w:rsidRPr="00CA6B72">
              <w:rPr>
                <w:rFonts w:ascii="Times New Roman" w:eastAsia="Times New Roman" w:hAnsi="Times New Roman"/>
                <w:sz w:val="24"/>
                <w:szCs w:val="24"/>
                <w:lang w:eastAsia="ru-RU"/>
              </w:rPr>
              <w:t>рограммы</w:t>
            </w:r>
            <w:r w:rsidRPr="00CA6B72">
              <w:rPr>
                <w:rFonts w:ascii="Times New Roman" w:eastAsia="Times New Roman" w:hAnsi="Times New Roman"/>
                <w:sz w:val="24"/>
                <w:szCs w:val="24"/>
                <w:lang w:eastAsia="ru-RU"/>
              </w:rPr>
              <w:t>, основного мероприятия</w:t>
            </w:r>
          </w:p>
        </w:tc>
        <w:tc>
          <w:tcPr>
            <w:tcW w:w="180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4234E6" w14:textId="05D28C2A" w:rsidR="00F168FB" w:rsidRPr="00CA6B72" w:rsidRDefault="00F168FB" w:rsidP="003A4A24">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Разработчик- координатор, соисполнители</w:t>
            </w:r>
          </w:p>
        </w:tc>
        <w:tc>
          <w:tcPr>
            <w:tcW w:w="5993" w:type="dxa"/>
            <w:gridSpan w:val="4"/>
            <w:tcBorders>
              <w:top w:val="single" w:sz="4" w:space="0" w:color="auto"/>
              <w:left w:val="nil"/>
              <w:bottom w:val="single" w:sz="4" w:space="0" w:color="auto"/>
              <w:right w:val="single" w:sz="4" w:space="0" w:color="auto"/>
            </w:tcBorders>
            <w:shd w:val="clear" w:color="auto" w:fill="FFFFFF" w:themeFill="background1"/>
            <w:hideMark/>
          </w:tcPr>
          <w:p w14:paraId="58F466C5" w14:textId="77777777" w:rsidR="00F168FB" w:rsidRPr="00CA6B72" w:rsidRDefault="00F168FB" w:rsidP="003A4A24">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Расходы (тыс. руб.), годы</w:t>
            </w:r>
          </w:p>
        </w:tc>
      </w:tr>
      <w:tr w:rsidR="00CA6B72" w:rsidRPr="00CA6B72" w14:paraId="416E7A30" w14:textId="77777777" w:rsidTr="00642D29">
        <w:trPr>
          <w:trHeight w:val="255"/>
        </w:trPr>
        <w:tc>
          <w:tcPr>
            <w:tcW w:w="114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A15FDD" w14:textId="77777777" w:rsidR="00642D29" w:rsidRPr="00CA6B72" w:rsidRDefault="00642D29" w:rsidP="003A4A24">
            <w:pPr>
              <w:spacing w:after="0" w:line="240" w:lineRule="auto"/>
              <w:jc w:val="center"/>
              <w:rPr>
                <w:rFonts w:ascii="Times New Roman" w:eastAsia="Times New Roman" w:hAnsi="Times New Roman"/>
                <w:sz w:val="24"/>
                <w:szCs w:val="24"/>
                <w:lang w:eastAsia="ru-RU"/>
              </w:rPr>
            </w:pPr>
          </w:p>
        </w:tc>
        <w:tc>
          <w:tcPr>
            <w:tcW w:w="187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E777F9" w14:textId="77777777" w:rsidR="00642D29" w:rsidRPr="00CA6B72" w:rsidRDefault="00642D29" w:rsidP="003A4A24">
            <w:pPr>
              <w:spacing w:after="0" w:line="240" w:lineRule="auto"/>
              <w:jc w:val="center"/>
              <w:rPr>
                <w:rFonts w:ascii="Times New Roman" w:eastAsia="Times New Roman" w:hAnsi="Times New Roman"/>
                <w:sz w:val="24"/>
                <w:szCs w:val="24"/>
                <w:lang w:eastAsia="ru-RU"/>
              </w:rPr>
            </w:pPr>
          </w:p>
        </w:tc>
        <w:tc>
          <w:tcPr>
            <w:tcW w:w="180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291BA" w14:textId="77777777" w:rsidR="00642D29" w:rsidRPr="00CA6B72" w:rsidRDefault="00642D29" w:rsidP="003A4A24">
            <w:pPr>
              <w:spacing w:after="0" w:line="240" w:lineRule="auto"/>
              <w:jc w:val="center"/>
              <w:rPr>
                <w:rFonts w:ascii="Times New Roman" w:eastAsia="Times New Roman" w:hAnsi="Times New Roman"/>
                <w:sz w:val="24"/>
                <w:szCs w:val="24"/>
                <w:lang w:eastAsia="ru-RU"/>
              </w:rPr>
            </w:pPr>
          </w:p>
        </w:tc>
        <w:tc>
          <w:tcPr>
            <w:tcW w:w="1498" w:type="dxa"/>
            <w:tcBorders>
              <w:top w:val="nil"/>
              <w:left w:val="nil"/>
              <w:bottom w:val="single" w:sz="4" w:space="0" w:color="auto"/>
              <w:right w:val="single" w:sz="4" w:space="0" w:color="auto"/>
            </w:tcBorders>
            <w:shd w:val="clear" w:color="auto" w:fill="FFFFFF" w:themeFill="background1"/>
          </w:tcPr>
          <w:p w14:paraId="7356C151" w14:textId="43A53D40" w:rsidR="00642D29" w:rsidRPr="00CA6B72" w:rsidRDefault="00642D29" w:rsidP="003A4A24">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2026</w:t>
            </w:r>
          </w:p>
        </w:tc>
        <w:tc>
          <w:tcPr>
            <w:tcW w:w="1498" w:type="dxa"/>
            <w:tcBorders>
              <w:top w:val="nil"/>
              <w:left w:val="nil"/>
              <w:bottom w:val="single" w:sz="4" w:space="0" w:color="auto"/>
              <w:right w:val="single" w:sz="4" w:space="0" w:color="auto"/>
            </w:tcBorders>
            <w:shd w:val="clear" w:color="auto" w:fill="FFFFFF" w:themeFill="background1"/>
            <w:hideMark/>
          </w:tcPr>
          <w:p w14:paraId="6E926245" w14:textId="2334C274" w:rsidR="00642D29" w:rsidRPr="00CA6B72" w:rsidRDefault="00642D29" w:rsidP="003A4A24">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2027</w:t>
            </w:r>
          </w:p>
        </w:tc>
        <w:tc>
          <w:tcPr>
            <w:tcW w:w="1498" w:type="dxa"/>
            <w:tcBorders>
              <w:top w:val="nil"/>
              <w:left w:val="nil"/>
              <w:bottom w:val="single" w:sz="4" w:space="0" w:color="auto"/>
              <w:right w:val="single" w:sz="4" w:space="0" w:color="auto"/>
            </w:tcBorders>
            <w:shd w:val="clear" w:color="auto" w:fill="FFFFFF" w:themeFill="background1"/>
          </w:tcPr>
          <w:p w14:paraId="624341FA" w14:textId="7183837E" w:rsidR="00642D29" w:rsidRPr="00CA6B72" w:rsidRDefault="00642D29" w:rsidP="003A4A24">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2028</w:t>
            </w:r>
          </w:p>
        </w:tc>
        <w:tc>
          <w:tcPr>
            <w:tcW w:w="1499" w:type="dxa"/>
            <w:tcBorders>
              <w:top w:val="nil"/>
              <w:left w:val="nil"/>
              <w:bottom w:val="single" w:sz="4" w:space="0" w:color="auto"/>
              <w:right w:val="single" w:sz="4" w:space="0" w:color="auto"/>
            </w:tcBorders>
            <w:shd w:val="clear" w:color="auto" w:fill="FFFFFF" w:themeFill="background1"/>
            <w:hideMark/>
          </w:tcPr>
          <w:p w14:paraId="4946EFE8" w14:textId="77777777" w:rsidR="00642D29" w:rsidRPr="00CA6B72" w:rsidRDefault="00642D29" w:rsidP="003A4A24">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всего</w:t>
            </w:r>
          </w:p>
        </w:tc>
      </w:tr>
      <w:tr w:rsidR="00CA6B72" w:rsidRPr="00CA6B72" w14:paraId="5143992F" w14:textId="77777777" w:rsidTr="00642D29">
        <w:trPr>
          <w:trHeight w:val="255"/>
        </w:trPr>
        <w:tc>
          <w:tcPr>
            <w:tcW w:w="1149" w:type="dxa"/>
            <w:tcBorders>
              <w:top w:val="nil"/>
              <w:left w:val="single" w:sz="4" w:space="0" w:color="auto"/>
              <w:bottom w:val="single" w:sz="4" w:space="0" w:color="auto"/>
              <w:right w:val="single" w:sz="4" w:space="0" w:color="auto"/>
            </w:tcBorders>
            <w:shd w:val="clear" w:color="auto" w:fill="FFFFFF" w:themeFill="background1"/>
            <w:hideMark/>
          </w:tcPr>
          <w:p w14:paraId="46525449" w14:textId="77777777" w:rsidR="00642D29" w:rsidRPr="00CA6B72" w:rsidRDefault="00642D29" w:rsidP="003A4A24">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1</w:t>
            </w:r>
          </w:p>
        </w:tc>
        <w:tc>
          <w:tcPr>
            <w:tcW w:w="1872" w:type="dxa"/>
            <w:tcBorders>
              <w:top w:val="nil"/>
              <w:left w:val="nil"/>
              <w:bottom w:val="single" w:sz="4" w:space="0" w:color="auto"/>
              <w:right w:val="single" w:sz="4" w:space="0" w:color="auto"/>
            </w:tcBorders>
            <w:shd w:val="clear" w:color="auto" w:fill="FFFFFF" w:themeFill="background1"/>
            <w:hideMark/>
          </w:tcPr>
          <w:p w14:paraId="5F784DFB" w14:textId="77777777" w:rsidR="00642D29" w:rsidRPr="00CA6B72" w:rsidRDefault="00642D29" w:rsidP="003A4A24">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2</w:t>
            </w:r>
          </w:p>
        </w:tc>
        <w:tc>
          <w:tcPr>
            <w:tcW w:w="1803" w:type="dxa"/>
            <w:tcBorders>
              <w:top w:val="nil"/>
              <w:left w:val="nil"/>
              <w:bottom w:val="single" w:sz="4" w:space="0" w:color="auto"/>
              <w:right w:val="single" w:sz="4" w:space="0" w:color="auto"/>
            </w:tcBorders>
            <w:shd w:val="clear" w:color="auto" w:fill="FFFFFF" w:themeFill="background1"/>
            <w:hideMark/>
          </w:tcPr>
          <w:p w14:paraId="255491BE" w14:textId="77777777" w:rsidR="00642D29" w:rsidRPr="00CA6B72" w:rsidRDefault="00642D29" w:rsidP="003A4A24">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3</w:t>
            </w:r>
          </w:p>
        </w:tc>
        <w:tc>
          <w:tcPr>
            <w:tcW w:w="1498" w:type="dxa"/>
            <w:tcBorders>
              <w:top w:val="nil"/>
              <w:left w:val="nil"/>
              <w:bottom w:val="single" w:sz="4" w:space="0" w:color="auto"/>
              <w:right w:val="single" w:sz="4" w:space="0" w:color="auto"/>
            </w:tcBorders>
            <w:shd w:val="clear" w:color="auto" w:fill="FFFFFF" w:themeFill="background1"/>
          </w:tcPr>
          <w:p w14:paraId="4DD0C1A5" w14:textId="122254B3" w:rsidR="00642D29" w:rsidRPr="00CA6B72" w:rsidRDefault="00642D29" w:rsidP="003A4A24">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4</w:t>
            </w:r>
          </w:p>
        </w:tc>
        <w:tc>
          <w:tcPr>
            <w:tcW w:w="1498" w:type="dxa"/>
            <w:tcBorders>
              <w:top w:val="nil"/>
              <w:left w:val="nil"/>
              <w:bottom w:val="single" w:sz="4" w:space="0" w:color="auto"/>
              <w:right w:val="single" w:sz="4" w:space="0" w:color="auto"/>
            </w:tcBorders>
            <w:shd w:val="clear" w:color="auto" w:fill="FFFFFF" w:themeFill="background1"/>
            <w:hideMark/>
          </w:tcPr>
          <w:p w14:paraId="3616997C" w14:textId="1740C993" w:rsidR="00642D29" w:rsidRPr="00CA6B72" w:rsidRDefault="00642D29" w:rsidP="003A4A24">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5</w:t>
            </w:r>
          </w:p>
        </w:tc>
        <w:tc>
          <w:tcPr>
            <w:tcW w:w="1498" w:type="dxa"/>
            <w:tcBorders>
              <w:top w:val="nil"/>
              <w:left w:val="nil"/>
              <w:bottom w:val="single" w:sz="4" w:space="0" w:color="auto"/>
              <w:right w:val="single" w:sz="4" w:space="0" w:color="auto"/>
            </w:tcBorders>
            <w:shd w:val="clear" w:color="auto" w:fill="FFFFFF" w:themeFill="background1"/>
          </w:tcPr>
          <w:p w14:paraId="5CA1AE88" w14:textId="2B81BA09" w:rsidR="00642D29" w:rsidRPr="00CA6B72" w:rsidRDefault="00642D29" w:rsidP="003A4A24">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6</w:t>
            </w:r>
          </w:p>
        </w:tc>
        <w:tc>
          <w:tcPr>
            <w:tcW w:w="1499" w:type="dxa"/>
            <w:tcBorders>
              <w:top w:val="nil"/>
              <w:left w:val="nil"/>
              <w:bottom w:val="single" w:sz="4" w:space="0" w:color="auto"/>
              <w:right w:val="single" w:sz="4" w:space="0" w:color="auto"/>
            </w:tcBorders>
            <w:shd w:val="clear" w:color="auto" w:fill="FFFFFF" w:themeFill="background1"/>
            <w:hideMark/>
          </w:tcPr>
          <w:p w14:paraId="41B17E35" w14:textId="3DC80E10" w:rsidR="00642D29" w:rsidRPr="00CA6B72" w:rsidRDefault="00642D29" w:rsidP="003A4A24">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7</w:t>
            </w:r>
          </w:p>
        </w:tc>
      </w:tr>
      <w:tr w:rsidR="00CA6B72" w:rsidRPr="00642D29" w14:paraId="1D92BC4F" w14:textId="77777777" w:rsidTr="00642D29">
        <w:trPr>
          <w:trHeight w:val="255"/>
        </w:trPr>
        <w:tc>
          <w:tcPr>
            <w:tcW w:w="1149" w:type="dxa"/>
            <w:vMerge w:val="restart"/>
            <w:tcBorders>
              <w:top w:val="nil"/>
              <w:left w:val="single" w:sz="4" w:space="0" w:color="auto"/>
              <w:bottom w:val="single" w:sz="4" w:space="0" w:color="auto"/>
              <w:right w:val="single" w:sz="4" w:space="0" w:color="auto"/>
            </w:tcBorders>
            <w:shd w:val="clear" w:color="auto" w:fill="FFFFFF" w:themeFill="background1"/>
            <w:hideMark/>
          </w:tcPr>
          <w:p w14:paraId="2958896D" w14:textId="77777777" w:rsidR="00CA6B72" w:rsidRPr="00CA6B72" w:rsidRDefault="00CA6B72" w:rsidP="00CA6B72">
            <w:pPr>
              <w:spacing w:after="0" w:line="240" w:lineRule="auto"/>
              <w:jc w:val="both"/>
              <w:rPr>
                <w:rFonts w:ascii="Times New Roman" w:eastAsia="Times New Roman" w:hAnsi="Times New Roman"/>
                <w:bCs/>
                <w:sz w:val="24"/>
                <w:szCs w:val="24"/>
                <w:lang w:eastAsia="ru-RU"/>
              </w:rPr>
            </w:pPr>
            <w:r w:rsidRPr="00CA6B72">
              <w:rPr>
                <w:rFonts w:ascii="Times New Roman" w:eastAsia="Times New Roman" w:hAnsi="Times New Roman"/>
                <w:bCs/>
                <w:sz w:val="24"/>
                <w:szCs w:val="24"/>
                <w:lang w:eastAsia="ru-RU"/>
              </w:rPr>
              <w:t xml:space="preserve">Подпрограмма 1 </w:t>
            </w:r>
          </w:p>
        </w:tc>
        <w:tc>
          <w:tcPr>
            <w:tcW w:w="187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449CDCE9" w14:textId="3B732950" w:rsidR="00CA6B72" w:rsidRPr="00CA6B72" w:rsidRDefault="00CA6B72" w:rsidP="00CA6B72">
            <w:pPr>
              <w:spacing w:after="0" w:line="240" w:lineRule="auto"/>
              <w:jc w:val="both"/>
              <w:rPr>
                <w:rFonts w:ascii="Times New Roman" w:eastAsia="Times New Roman" w:hAnsi="Times New Roman"/>
                <w:sz w:val="24"/>
                <w:szCs w:val="24"/>
                <w:lang w:eastAsia="ru-RU"/>
              </w:rPr>
            </w:pPr>
            <w:r w:rsidRPr="00CA6B72">
              <w:rPr>
                <w:rFonts w:ascii="Times New Roman" w:hAnsi="Times New Roman"/>
                <w:sz w:val="24"/>
                <w:szCs w:val="24"/>
              </w:rPr>
              <w:t xml:space="preserve">Комплексные меры противодействия злоупотреблению наркотическими средствами, психотропными </w:t>
            </w:r>
            <w:r w:rsidRPr="00CA6B72">
              <w:rPr>
                <w:rFonts w:ascii="Times New Roman" w:hAnsi="Times New Roman"/>
                <w:sz w:val="24"/>
                <w:szCs w:val="24"/>
              </w:rPr>
              <w:lastRenderedPageBreak/>
              <w:t xml:space="preserve">веществами и их </w:t>
            </w:r>
            <w:proofErr w:type="spellStart"/>
            <w:r w:rsidRPr="00CA6B72">
              <w:rPr>
                <w:rFonts w:ascii="Times New Roman" w:hAnsi="Times New Roman"/>
                <w:sz w:val="24"/>
                <w:szCs w:val="24"/>
              </w:rPr>
              <w:t>прекурсорами</w:t>
            </w:r>
            <w:proofErr w:type="spellEnd"/>
            <w:r w:rsidRPr="00CA6B72">
              <w:rPr>
                <w:rFonts w:ascii="Times New Roman" w:hAnsi="Times New Roman"/>
                <w:sz w:val="24"/>
                <w:szCs w:val="24"/>
              </w:rPr>
              <w:t xml:space="preserve"> и незаконному обороту данных веществ на территории городского округа город Арзамас</w:t>
            </w:r>
          </w:p>
        </w:tc>
        <w:tc>
          <w:tcPr>
            <w:tcW w:w="1803" w:type="dxa"/>
            <w:tcBorders>
              <w:top w:val="nil"/>
              <w:left w:val="nil"/>
              <w:bottom w:val="single" w:sz="4" w:space="0" w:color="auto"/>
              <w:right w:val="single" w:sz="4" w:space="0" w:color="auto"/>
            </w:tcBorders>
            <w:shd w:val="clear" w:color="auto" w:fill="FFFFFF" w:themeFill="background1"/>
            <w:hideMark/>
          </w:tcPr>
          <w:p w14:paraId="50D3A6F8" w14:textId="31C1BEF9" w:rsidR="00CA6B72" w:rsidRPr="00CA6B72" w:rsidRDefault="00CA6B72" w:rsidP="00CA6B72">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lastRenderedPageBreak/>
              <w:t>всего</w:t>
            </w:r>
          </w:p>
        </w:tc>
        <w:tc>
          <w:tcPr>
            <w:tcW w:w="1498" w:type="dxa"/>
            <w:tcBorders>
              <w:top w:val="nil"/>
              <w:left w:val="nil"/>
              <w:bottom w:val="single" w:sz="4" w:space="0" w:color="auto"/>
              <w:right w:val="single" w:sz="4" w:space="0" w:color="auto"/>
            </w:tcBorders>
            <w:shd w:val="clear" w:color="auto" w:fill="FFFFFF" w:themeFill="background1"/>
            <w:vAlign w:val="center"/>
          </w:tcPr>
          <w:p w14:paraId="6CDE7024" w14:textId="3180F45A"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385,0</w:t>
            </w:r>
          </w:p>
        </w:tc>
        <w:tc>
          <w:tcPr>
            <w:tcW w:w="1498" w:type="dxa"/>
            <w:tcBorders>
              <w:top w:val="nil"/>
              <w:left w:val="nil"/>
              <w:bottom w:val="single" w:sz="4" w:space="0" w:color="auto"/>
              <w:right w:val="single" w:sz="4" w:space="0" w:color="auto"/>
            </w:tcBorders>
            <w:shd w:val="clear" w:color="auto" w:fill="FFFFFF" w:themeFill="background1"/>
            <w:vAlign w:val="center"/>
          </w:tcPr>
          <w:p w14:paraId="33A0D71F" w14:textId="79E8B64D"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385,0</w:t>
            </w:r>
          </w:p>
        </w:tc>
        <w:tc>
          <w:tcPr>
            <w:tcW w:w="1498" w:type="dxa"/>
            <w:tcBorders>
              <w:top w:val="nil"/>
              <w:left w:val="nil"/>
              <w:bottom w:val="single" w:sz="4" w:space="0" w:color="auto"/>
              <w:right w:val="single" w:sz="4" w:space="0" w:color="auto"/>
            </w:tcBorders>
            <w:shd w:val="clear" w:color="auto" w:fill="FFFFFF" w:themeFill="background1"/>
            <w:vAlign w:val="center"/>
          </w:tcPr>
          <w:p w14:paraId="2C8116A1" w14:textId="679FD751"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385,0</w:t>
            </w:r>
          </w:p>
        </w:tc>
        <w:tc>
          <w:tcPr>
            <w:tcW w:w="1499" w:type="dxa"/>
            <w:tcBorders>
              <w:top w:val="nil"/>
              <w:left w:val="nil"/>
              <w:bottom w:val="single" w:sz="4" w:space="0" w:color="auto"/>
              <w:right w:val="single" w:sz="4" w:space="0" w:color="auto"/>
            </w:tcBorders>
            <w:shd w:val="clear" w:color="auto" w:fill="FFFFFF" w:themeFill="background1"/>
            <w:vAlign w:val="center"/>
          </w:tcPr>
          <w:p w14:paraId="6F4DFA93" w14:textId="72FBD774"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1155,0</w:t>
            </w:r>
          </w:p>
        </w:tc>
      </w:tr>
      <w:tr w:rsidR="00CA6B72" w:rsidRPr="00642D29" w14:paraId="7F1C7B29" w14:textId="77777777" w:rsidTr="00642D29">
        <w:trPr>
          <w:trHeight w:val="510"/>
        </w:trPr>
        <w:tc>
          <w:tcPr>
            <w:tcW w:w="114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14EF38D" w14:textId="77777777" w:rsidR="00CA6B72" w:rsidRPr="00CA6B72" w:rsidRDefault="00CA6B72" w:rsidP="00CA6B72">
            <w:pPr>
              <w:spacing w:after="0" w:line="240" w:lineRule="auto"/>
              <w:jc w:val="both"/>
              <w:rPr>
                <w:rFonts w:ascii="Times New Roman" w:eastAsia="Times New Roman" w:hAnsi="Times New Roman"/>
                <w:bCs/>
                <w:sz w:val="24"/>
                <w:szCs w:val="24"/>
                <w:lang w:eastAsia="ru-RU"/>
              </w:rPr>
            </w:pPr>
          </w:p>
        </w:tc>
        <w:tc>
          <w:tcPr>
            <w:tcW w:w="187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CE21B52" w14:textId="77777777" w:rsidR="00CA6B72" w:rsidRPr="00CA6B72" w:rsidRDefault="00CA6B72" w:rsidP="00CA6B72">
            <w:pPr>
              <w:spacing w:after="0" w:line="240" w:lineRule="auto"/>
              <w:jc w:val="both"/>
              <w:rPr>
                <w:rFonts w:ascii="Times New Roman" w:eastAsia="Times New Roman" w:hAnsi="Times New Roman"/>
                <w:sz w:val="24"/>
                <w:szCs w:val="24"/>
                <w:lang w:eastAsia="ru-RU"/>
              </w:rPr>
            </w:pPr>
          </w:p>
        </w:tc>
        <w:tc>
          <w:tcPr>
            <w:tcW w:w="1803" w:type="dxa"/>
            <w:tcBorders>
              <w:top w:val="nil"/>
              <w:left w:val="nil"/>
              <w:bottom w:val="single" w:sz="4" w:space="0" w:color="auto"/>
              <w:right w:val="single" w:sz="4" w:space="0" w:color="auto"/>
            </w:tcBorders>
            <w:shd w:val="clear" w:color="auto" w:fill="FFFFFF" w:themeFill="background1"/>
          </w:tcPr>
          <w:p w14:paraId="393F1459" w14:textId="13E9EA05" w:rsidR="00CA6B72" w:rsidRPr="00CA6B72" w:rsidRDefault="00CA6B72" w:rsidP="00CA6B72">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Отдел учета и отчетности</w:t>
            </w:r>
          </w:p>
        </w:tc>
        <w:tc>
          <w:tcPr>
            <w:tcW w:w="1498" w:type="dxa"/>
            <w:tcBorders>
              <w:top w:val="nil"/>
              <w:left w:val="nil"/>
              <w:bottom w:val="single" w:sz="4" w:space="0" w:color="auto"/>
              <w:right w:val="single" w:sz="4" w:space="0" w:color="auto"/>
            </w:tcBorders>
            <w:shd w:val="clear" w:color="auto" w:fill="FFFFFF" w:themeFill="background1"/>
            <w:vAlign w:val="center"/>
          </w:tcPr>
          <w:p w14:paraId="16FE0F65" w14:textId="24B4C78A"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80,0</w:t>
            </w:r>
          </w:p>
        </w:tc>
        <w:tc>
          <w:tcPr>
            <w:tcW w:w="1498" w:type="dxa"/>
            <w:tcBorders>
              <w:top w:val="nil"/>
              <w:left w:val="nil"/>
              <w:bottom w:val="single" w:sz="4" w:space="0" w:color="auto"/>
              <w:right w:val="single" w:sz="4" w:space="0" w:color="auto"/>
            </w:tcBorders>
            <w:shd w:val="clear" w:color="auto" w:fill="FFFFFF" w:themeFill="background1"/>
            <w:vAlign w:val="center"/>
          </w:tcPr>
          <w:p w14:paraId="503D27A1" w14:textId="2FDB67EF"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80,0</w:t>
            </w:r>
          </w:p>
        </w:tc>
        <w:tc>
          <w:tcPr>
            <w:tcW w:w="1498" w:type="dxa"/>
            <w:tcBorders>
              <w:top w:val="nil"/>
              <w:left w:val="nil"/>
              <w:bottom w:val="single" w:sz="4" w:space="0" w:color="auto"/>
              <w:right w:val="single" w:sz="4" w:space="0" w:color="auto"/>
            </w:tcBorders>
            <w:shd w:val="clear" w:color="auto" w:fill="FFFFFF" w:themeFill="background1"/>
            <w:vAlign w:val="center"/>
          </w:tcPr>
          <w:p w14:paraId="2BA14353" w14:textId="1CDA86DF"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80,0</w:t>
            </w:r>
          </w:p>
        </w:tc>
        <w:tc>
          <w:tcPr>
            <w:tcW w:w="1499" w:type="dxa"/>
            <w:tcBorders>
              <w:top w:val="nil"/>
              <w:left w:val="nil"/>
              <w:bottom w:val="single" w:sz="4" w:space="0" w:color="auto"/>
              <w:right w:val="single" w:sz="4" w:space="0" w:color="auto"/>
            </w:tcBorders>
            <w:shd w:val="clear" w:color="auto" w:fill="FFFFFF" w:themeFill="background1"/>
            <w:vAlign w:val="center"/>
          </w:tcPr>
          <w:p w14:paraId="64A09261" w14:textId="4BF4F0A4"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240,0</w:t>
            </w:r>
          </w:p>
        </w:tc>
      </w:tr>
      <w:tr w:rsidR="00642D29" w:rsidRPr="00642D29" w14:paraId="0D50E5F9" w14:textId="77777777" w:rsidTr="00642D29">
        <w:trPr>
          <w:trHeight w:val="600"/>
        </w:trPr>
        <w:tc>
          <w:tcPr>
            <w:tcW w:w="114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2ADD1A1" w14:textId="77777777" w:rsidR="00642D29" w:rsidRPr="00CA6B72" w:rsidRDefault="00642D29" w:rsidP="00642D29">
            <w:pPr>
              <w:spacing w:after="0" w:line="240" w:lineRule="auto"/>
              <w:jc w:val="both"/>
              <w:rPr>
                <w:rFonts w:ascii="Times New Roman" w:eastAsia="Times New Roman" w:hAnsi="Times New Roman"/>
                <w:bCs/>
                <w:sz w:val="24"/>
                <w:szCs w:val="24"/>
                <w:lang w:eastAsia="ru-RU"/>
              </w:rPr>
            </w:pPr>
          </w:p>
        </w:tc>
        <w:tc>
          <w:tcPr>
            <w:tcW w:w="187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14FB92B" w14:textId="77777777" w:rsidR="00642D29" w:rsidRPr="00CA6B72" w:rsidRDefault="00642D29" w:rsidP="00642D29">
            <w:pPr>
              <w:spacing w:after="0" w:line="240" w:lineRule="auto"/>
              <w:jc w:val="both"/>
              <w:rPr>
                <w:rFonts w:ascii="Times New Roman" w:eastAsia="Times New Roman" w:hAnsi="Times New Roman"/>
                <w:sz w:val="24"/>
                <w:szCs w:val="24"/>
                <w:lang w:eastAsia="ru-RU"/>
              </w:rPr>
            </w:pPr>
          </w:p>
        </w:tc>
        <w:tc>
          <w:tcPr>
            <w:tcW w:w="1803" w:type="dxa"/>
            <w:tcBorders>
              <w:top w:val="nil"/>
              <w:left w:val="nil"/>
              <w:bottom w:val="single" w:sz="4" w:space="0" w:color="auto"/>
              <w:right w:val="single" w:sz="4" w:space="0" w:color="auto"/>
            </w:tcBorders>
            <w:shd w:val="clear" w:color="auto" w:fill="FFFFFF" w:themeFill="background1"/>
          </w:tcPr>
          <w:p w14:paraId="4A7FA2DB" w14:textId="5E14BA20" w:rsidR="00642D29" w:rsidRPr="00CA6B72" w:rsidRDefault="00642D29" w:rsidP="00642D29">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Департамент культуры</w:t>
            </w:r>
          </w:p>
        </w:tc>
        <w:tc>
          <w:tcPr>
            <w:tcW w:w="1498" w:type="dxa"/>
            <w:tcBorders>
              <w:top w:val="nil"/>
              <w:left w:val="nil"/>
              <w:bottom w:val="single" w:sz="4" w:space="0" w:color="auto"/>
              <w:right w:val="single" w:sz="4" w:space="0" w:color="auto"/>
            </w:tcBorders>
            <w:shd w:val="clear" w:color="auto" w:fill="FFFFFF" w:themeFill="background1"/>
            <w:vAlign w:val="center"/>
          </w:tcPr>
          <w:p w14:paraId="6FC1FDA6" w14:textId="21F9C78C" w:rsidR="00642D29" w:rsidRPr="00CA6B72" w:rsidRDefault="00642D29" w:rsidP="00642D29">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30,0</w:t>
            </w:r>
          </w:p>
        </w:tc>
        <w:tc>
          <w:tcPr>
            <w:tcW w:w="1498" w:type="dxa"/>
            <w:tcBorders>
              <w:top w:val="nil"/>
              <w:left w:val="nil"/>
              <w:bottom w:val="single" w:sz="4" w:space="0" w:color="auto"/>
              <w:right w:val="single" w:sz="4" w:space="0" w:color="auto"/>
            </w:tcBorders>
            <w:shd w:val="clear" w:color="auto" w:fill="FFFFFF" w:themeFill="background1"/>
            <w:vAlign w:val="center"/>
          </w:tcPr>
          <w:p w14:paraId="3AD101BD" w14:textId="03F00CE4" w:rsidR="00642D29" w:rsidRPr="00CA6B72" w:rsidRDefault="00642D29" w:rsidP="00642D29">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30,0</w:t>
            </w:r>
          </w:p>
        </w:tc>
        <w:tc>
          <w:tcPr>
            <w:tcW w:w="1498" w:type="dxa"/>
            <w:tcBorders>
              <w:top w:val="nil"/>
              <w:left w:val="nil"/>
              <w:bottom w:val="single" w:sz="4" w:space="0" w:color="auto"/>
              <w:right w:val="single" w:sz="4" w:space="0" w:color="auto"/>
            </w:tcBorders>
            <w:shd w:val="clear" w:color="auto" w:fill="FFFFFF" w:themeFill="background1"/>
            <w:vAlign w:val="center"/>
          </w:tcPr>
          <w:p w14:paraId="002CC6AA" w14:textId="370C159E" w:rsidR="00642D29" w:rsidRPr="00CA6B72" w:rsidRDefault="00642D29" w:rsidP="00642D29">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30,0</w:t>
            </w:r>
          </w:p>
        </w:tc>
        <w:tc>
          <w:tcPr>
            <w:tcW w:w="1499" w:type="dxa"/>
            <w:tcBorders>
              <w:top w:val="nil"/>
              <w:left w:val="nil"/>
              <w:bottom w:val="single" w:sz="4" w:space="0" w:color="auto"/>
              <w:right w:val="single" w:sz="4" w:space="0" w:color="auto"/>
            </w:tcBorders>
            <w:shd w:val="clear" w:color="auto" w:fill="FFFFFF" w:themeFill="background1"/>
            <w:vAlign w:val="center"/>
          </w:tcPr>
          <w:p w14:paraId="50CE16E3" w14:textId="30E9EEC6" w:rsidR="00642D29" w:rsidRPr="00CA6B72" w:rsidRDefault="00642D29" w:rsidP="00642D29">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90,0</w:t>
            </w:r>
          </w:p>
        </w:tc>
      </w:tr>
      <w:tr w:rsidR="00CA6B72" w:rsidRPr="00642D29" w14:paraId="5E75501A" w14:textId="77777777" w:rsidTr="00642D29">
        <w:trPr>
          <w:trHeight w:val="780"/>
        </w:trPr>
        <w:tc>
          <w:tcPr>
            <w:tcW w:w="114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3934BB5" w14:textId="77777777" w:rsidR="00CA6B72" w:rsidRPr="00CA6B72" w:rsidRDefault="00CA6B72" w:rsidP="00CA6B72">
            <w:pPr>
              <w:spacing w:after="0" w:line="240" w:lineRule="auto"/>
              <w:jc w:val="both"/>
              <w:rPr>
                <w:rFonts w:ascii="Times New Roman" w:eastAsia="Times New Roman" w:hAnsi="Times New Roman"/>
                <w:bCs/>
                <w:sz w:val="24"/>
                <w:szCs w:val="24"/>
                <w:lang w:eastAsia="ru-RU"/>
              </w:rPr>
            </w:pPr>
          </w:p>
        </w:tc>
        <w:tc>
          <w:tcPr>
            <w:tcW w:w="187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4CC5F2E" w14:textId="77777777" w:rsidR="00CA6B72" w:rsidRPr="00CA6B72" w:rsidRDefault="00CA6B72" w:rsidP="00CA6B72">
            <w:pPr>
              <w:spacing w:after="0" w:line="240" w:lineRule="auto"/>
              <w:jc w:val="both"/>
              <w:rPr>
                <w:rFonts w:ascii="Times New Roman" w:eastAsia="Times New Roman" w:hAnsi="Times New Roman"/>
                <w:sz w:val="24"/>
                <w:szCs w:val="24"/>
                <w:lang w:eastAsia="ru-RU"/>
              </w:rPr>
            </w:pPr>
          </w:p>
        </w:tc>
        <w:tc>
          <w:tcPr>
            <w:tcW w:w="1803" w:type="dxa"/>
            <w:tcBorders>
              <w:top w:val="nil"/>
              <w:left w:val="nil"/>
              <w:bottom w:val="single" w:sz="4" w:space="0" w:color="auto"/>
              <w:right w:val="single" w:sz="4" w:space="0" w:color="auto"/>
            </w:tcBorders>
            <w:shd w:val="clear" w:color="auto" w:fill="FFFFFF" w:themeFill="background1"/>
          </w:tcPr>
          <w:p w14:paraId="5F6C4E70" w14:textId="67CF6A72" w:rsidR="00CA6B72" w:rsidRPr="00CA6B72" w:rsidRDefault="00CA6B72" w:rsidP="00CA6B72">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Департамент образования</w:t>
            </w:r>
          </w:p>
        </w:tc>
        <w:tc>
          <w:tcPr>
            <w:tcW w:w="1498" w:type="dxa"/>
            <w:tcBorders>
              <w:top w:val="nil"/>
              <w:left w:val="nil"/>
              <w:bottom w:val="single" w:sz="4" w:space="0" w:color="auto"/>
              <w:right w:val="single" w:sz="4" w:space="0" w:color="auto"/>
            </w:tcBorders>
            <w:shd w:val="clear" w:color="auto" w:fill="FFFFFF" w:themeFill="background1"/>
            <w:vAlign w:val="center"/>
          </w:tcPr>
          <w:p w14:paraId="3D92918E" w14:textId="32896D7B"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275,0</w:t>
            </w:r>
          </w:p>
        </w:tc>
        <w:tc>
          <w:tcPr>
            <w:tcW w:w="1498" w:type="dxa"/>
            <w:tcBorders>
              <w:top w:val="nil"/>
              <w:left w:val="nil"/>
              <w:bottom w:val="single" w:sz="4" w:space="0" w:color="auto"/>
              <w:right w:val="single" w:sz="4" w:space="0" w:color="auto"/>
            </w:tcBorders>
            <w:shd w:val="clear" w:color="auto" w:fill="FFFFFF" w:themeFill="background1"/>
            <w:vAlign w:val="center"/>
          </w:tcPr>
          <w:p w14:paraId="723A2E55" w14:textId="101208EA"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275,0</w:t>
            </w:r>
          </w:p>
        </w:tc>
        <w:tc>
          <w:tcPr>
            <w:tcW w:w="1498" w:type="dxa"/>
            <w:tcBorders>
              <w:top w:val="nil"/>
              <w:left w:val="nil"/>
              <w:bottom w:val="single" w:sz="4" w:space="0" w:color="auto"/>
              <w:right w:val="single" w:sz="4" w:space="0" w:color="auto"/>
            </w:tcBorders>
            <w:shd w:val="clear" w:color="auto" w:fill="FFFFFF" w:themeFill="background1"/>
            <w:vAlign w:val="center"/>
          </w:tcPr>
          <w:p w14:paraId="3AE6DBB0" w14:textId="7C1FDA7F"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275,0</w:t>
            </w:r>
          </w:p>
        </w:tc>
        <w:tc>
          <w:tcPr>
            <w:tcW w:w="1499" w:type="dxa"/>
            <w:tcBorders>
              <w:top w:val="nil"/>
              <w:left w:val="nil"/>
              <w:bottom w:val="single" w:sz="4" w:space="0" w:color="auto"/>
              <w:right w:val="single" w:sz="4" w:space="0" w:color="auto"/>
            </w:tcBorders>
            <w:shd w:val="clear" w:color="auto" w:fill="FFFFFF" w:themeFill="background1"/>
            <w:vAlign w:val="center"/>
          </w:tcPr>
          <w:p w14:paraId="4586C661" w14:textId="5376E915"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825,0</w:t>
            </w:r>
          </w:p>
        </w:tc>
      </w:tr>
      <w:tr w:rsidR="00642D29" w:rsidRPr="00642D29" w14:paraId="3A76FEA3" w14:textId="77777777" w:rsidTr="00642D29">
        <w:trPr>
          <w:trHeight w:val="1050"/>
        </w:trPr>
        <w:tc>
          <w:tcPr>
            <w:tcW w:w="1149" w:type="dxa"/>
            <w:tcBorders>
              <w:top w:val="nil"/>
              <w:left w:val="single" w:sz="4" w:space="0" w:color="auto"/>
              <w:bottom w:val="single" w:sz="4" w:space="0" w:color="auto"/>
              <w:right w:val="single" w:sz="4" w:space="0" w:color="auto"/>
            </w:tcBorders>
            <w:shd w:val="clear" w:color="auto" w:fill="FFFFFF" w:themeFill="background1"/>
            <w:hideMark/>
          </w:tcPr>
          <w:p w14:paraId="2A75952A" w14:textId="7BDB7CD4" w:rsidR="00642D29" w:rsidRPr="00CA6B72" w:rsidRDefault="00642D29" w:rsidP="00642D29">
            <w:pPr>
              <w:spacing w:after="0" w:line="240" w:lineRule="auto"/>
              <w:jc w:val="both"/>
              <w:rPr>
                <w:rFonts w:ascii="Times New Roman" w:eastAsia="Times New Roman" w:hAnsi="Times New Roman"/>
                <w:bCs/>
                <w:sz w:val="24"/>
                <w:szCs w:val="24"/>
                <w:lang w:eastAsia="ru-RU"/>
              </w:rPr>
            </w:pPr>
            <w:r w:rsidRPr="00CA6B72">
              <w:rPr>
                <w:rFonts w:ascii="Times New Roman" w:eastAsia="Times New Roman" w:hAnsi="Times New Roman"/>
                <w:bCs/>
                <w:sz w:val="24"/>
                <w:szCs w:val="24"/>
                <w:lang w:eastAsia="ru-RU"/>
              </w:rPr>
              <w:t>Основное мероприятие 1.2.</w:t>
            </w:r>
          </w:p>
        </w:tc>
        <w:tc>
          <w:tcPr>
            <w:tcW w:w="1872" w:type="dxa"/>
            <w:tcBorders>
              <w:top w:val="nil"/>
              <w:left w:val="nil"/>
              <w:bottom w:val="single" w:sz="4" w:space="0" w:color="auto"/>
              <w:right w:val="single" w:sz="4" w:space="0" w:color="auto"/>
            </w:tcBorders>
            <w:shd w:val="clear" w:color="auto" w:fill="FFFFFF" w:themeFill="background1"/>
            <w:hideMark/>
          </w:tcPr>
          <w:p w14:paraId="7BE842B9" w14:textId="24FF366D" w:rsidR="00642D29" w:rsidRPr="00CA6B72" w:rsidRDefault="00642D29" w:rsidP="00642D29">
            <w:pPr>
              <w:spacing w:after="0" w:line="240" w:lineRule="auto"/>
              <w:jc w:val="both"/>
              <w:rPr>
                <w:rFonts w:ascii="Times New Roman" w:eastAsia="Times New Roman" w:hAnsi="Times New Roman"/>
                <w:sz w:val="24"/>
                <w:szCs w:val="24"/>
                <w:lang w:eastAsia="ru-RU"/>
              </w:rPr>
            </w:pPr>
            <w:r w:rsidRPr="00CA6B72">
              <w:rPr>
                <w:rFonts w:ascii="Times New Roman" w:hAnsi="Times New Roman"/>
                <w:sz w:val="24"/>
                <w:szCs w:val="24"/>
              </w:rPr>
              <w:t xml:space="preserve">Организация и проведение обучения сотрудников, работающих в сфере профилактики незаконного потребления наркотиков, в </w:t>
            </w:r>
            <w:proofErr w:type="spellStart"/>
            <w:r w:rsidRPr="00CA6B72">
              <w:rPr>
                <w:rFonts w:ascii="Times New Roman" w:hAnsi="Times New Roman"/>
                <w:sz w:val="24"/>
                <w:szCs w:val="24"/>
              </w:rPr>
              <w:t>т.ч</w:t>
            </w:r>
            <w:proofErr w:type="spellEnd"/>
            <w:r w:rsidRPr="00CA6B72">
              <w:rPr>
                <w:rFonts w:ascii="Times New Roman" w:hAnsi="Times New Roman"/>
                <w:sz w:val="24"/>
                <w:szCs w:val="24"/>
              </w:rPr>
              <w:t>.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1803" w:type="dxa"/>
            <w:tcBorders>
              <w:top w:val="nil"/>
              <w:left w:val="nil"/>
              <w:bottom w:val="single" w:sz="4" w:space="0" w:color="auto"/>
              <w:right w:val="single" w:sz="4" w:space="0" w:color="auto"/>
            </w:tcBorders>
            <w:shd w:val="clear" w:color="auto" w:fill="FFFFFF" w:themeFill="background1"/>
            <w:hideMark/>
          </w:tcPr>
          <w:p w14:paraId="1854B2F6" w14:textId="74A011C1" w:rsidR="00642D29" w:rsidRPr="00CA6B72" w:rsidRDefault="00642D29" w:rsidP="00642D29">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Отдел учета и отчетности</w:t>
            </w:r>
          </w:p>
        </w:tc>
        <w:tc>
          <w:tcPr>
            <w:tcW w:w="1498" w:type="dxa"/>
            <w:tcBorders>
              <w:top w:val="nil"/>
              <w:left w:val="nil"/>
              <w:bottom w:val="single" w:sz="4" w:space="0" w:color="auto"/>
              <w:right w:val="single" w:sz="4" w:space="0" w:color="auto"/>
            </w:tcBorders>
            <w:shd w:val="clear" w:color="auto" w:fill="FFFFFF" w:themeFill="background1"/>
            <w:vAlign w:val="center"/>
          </w:tcPr>
          <w:p w14:paraId="66D14A68" w14:textId="33DADB21" w:rsidR="00642D29" w:rsidRPr="00CA6B72" w:rsidRDefault="00642D29" w:rsidP="00642D29">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20,0</w:t>
            </w:r>
          </w:p>
        </w:tc>
        <w:tc>
          <w:tcPr>
            <w:tcW w:w="1498" w:type="dxa"/>
            <w:tcBorders>
              <w:top w:val="nil"/>
              <w:left w:val="nil"/>
              <w:bottom w:val="single" w:sz="4" w:space="0" w:color="auto"/>
              <w:right w:val="single" w:sz="4" w:space="0" w:color="auto"/>
            </w:tcBorders>
            <w:shd w:val="clear" w:color="auto" w:fill="FFFFFF" w:themeFill="background1"/>
            <w:vAlign w:val="center"/>
          </w:tcPr>
          <w:p w14:paraId="0E7BE8EA" w14:textId="48FD329F" w:rsidR="00642D29" w:rsidRPr="00CA6B72" w:rsidRDefault="00642D29" w:rsidP="00642D29">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20,0</w:t>
            </w:r>
          </w:p>
        </w:tc>
        <w:tc>
          <w:tcPr>
            <w:tcW w:w="1498" w:type="dxa"/>
            <w:tcBorders>
              <w:top w:val="nil"/>
              <w:left w:val="nil"/>
              <w:bottom w:val="single" w:sz="4" w:space="0" w:color="auto"/>
              <w:right w:val="single" w:sz="4" w:space="0" w:color="auto"/>
            </w:tcBorders>
            <w:shd w:val="clear" w:color="auto" w:fill="FFFFFF" w:themeFill="background1"/>
            <w:vAlign w:val="center"/>
          </w:tcPr>
          <w:p w14:paraId="06206F25" w14:textId="71CFD827" w:rsidR="00642D29" w:rsidRPr="00CA6B72" w:rsidRDefault="00642D29" w:rsidP="00642D29">
            <w:pPr>
              <w:spacing w:after="0" w:line="240" w:lineRule="auto"/>
              <w:jc w:val="center"/>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20,0</w:t>
            </w:r>
          </w:p>
        </w:tc>
        <w:tc>
          <w:tcPr>
            <w:tcW w:w="1499" w:type="dxa"/>
            <w:tcBorders>
              <w:top w:val="nil"/>
              <w:left w:val="nil"/>
              <w:bottom w:val="single" w:sz="4" w:space="0" w:color="auto"/>
              <w:right w:val="single" w:sz="4" w:space="0" w:color="auto"/>
            </w:tcBorders>
            <w:shd w:val="clear" w:color="auto" w:fill="FFFFFF" w:themeFill="background1"/>
            <w:vAlign w:val="center"/>
          </w:tcPr>
          <w:p w14:paraId="25549F7B" w14:textId="3105BCC8" w:rsidR="00642D29" w:rsidRPr="00CA6B72" w:rsidRDefault="00642D29" w:rsidP="00642D29">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60,0</w:t>
            </w:r>
          </w:p>
        </w:tc>
      </w:tr>
      <w:tr w:rsidR="00642D29" w:rsidRPr="00642D29" w14:paraId="2AA04334" w14:textId="77777777" w:rsidTr="00642D29">
        <w:trPr>
          <w:trHeight w:val="1815"/>
        </w:trPr>
        <w:tc>
          <w:tcPr>
            <w:tcW w:w="1149" w:type="dxa"/>
            <w:tcBorders>
              <w:top w:val="nil"/>
              <w:left w:val="single" w:sz="4" w:space="0" w:color="auto"/>
              <w:bottom w:val="single" w:sz="4" w:space="0" w:color="auto"/>
              <w:right w:val="single" w:sz="4" w:space="0" w:color="auto"/>
            </w:tcBorders>
            <w:shd w:val="clear" w:color="auto" w:fill="FFFFFF" w:themeFill="background1"/>
            <w:hideMark/>
          </w:tcPr>
          <w:p w14:paraId="02137B9A" w14:textId="6E4EB977" w:rsidR="00642D29" w:rsidRPr="00CA6B72" w:rsidRDefault="00642D29" w:rsidP="006079FD">
            <w:pPr>
              <w:spacing w:after="0" w:line="240" w:lineRule="auto"/>
              <w:jc w:val="both"/>
              <w:rPr>
                <w:rFonts w:ascii="Times New Roman" w:eastAsia="Times New Roman" w:hAnsi="Times New Roman"/>
                <w:bCs/>
                <w:sz w:val="24"/>
                <w:szCs w:val="24"/>
                <w:lang w:eastAsia="ru-RU"/>
              </w:rPr>
            </w:pPr>
            <w:r w:rsidRPr="00CA6B72">
              <w:rPr>
                <w:rFonts w:ascii="Times New Roman" w:eastAsia="Times New Roman" w:hAnsi="Times New Roman"/>
                <w:bCs/>
                <w:sz w:val="24"/>
                <w:szCs w:val="24"/>
                <w:lang w:eastAsia="ru-RU"/>
              </w:rPr>
              <w:t>Основное мероприятие 2.1.</w:t>
            </w:r>
          </w:p>
        </w:tc>
        <w:tc>
          <w:tcPr>
            <w:tcW w:w="1872" w:type="dxa"/>
            <w:tcBorders>
              <w:top w:val="nil"/>
              <w:left w:val="nil"/>
              <w:bottom w:val="single" w:sz="4" w:space="0" w:color="auto"/>
              <w:right w:val="single" w:sz="4" w:space="0" w:color="auto"/>
            </w:tcBorders>
            <w:shd w:val="clear" w:color="auto" w:fill="FFFFFF" w:themeFill="background1"/>
            <w:hideMark/>
          </w:tcPr>
          <w:p w14:paraId="407961E4" w14:textId="5952593C" w:rsidR="00642D29" w:rsidRPr="00CA6B72" w:rsidRDefault="00642D29" w:rsidP="006079FD">
            <w:pPr>
              <w:spacing w:after="0" w:line="240" w:lineRule="auto"/>
              <w:jc w:val="both"/>
              <w:rPr>
                <w:rFonts w:ascii="Times New Roman" w:eastAsia="Times New Roman" w:hAnsi="Times New Roman"/>
                <w:sz w:val="24"/>
                <w:szCs w:val="24"/>
                <w:lang w:eastAsia="ru-RU"/>
              </w:rPr>
            </w:pPr>
            <w:r w:rsidRPr="00CA6B72">
              <w:rPr>
                <w:rFonts w:ascii="Times New Roman" w:hAnsi="Times New Roman"/>
                <w:sz w:val="24"/>
                <w:szCs w:val="24"/>
              </w:rPr>
              <w:t xml:space="preserve">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w:t>
            </w:r>
            <w:r w:rsidRPr="00CA6B72">
              <w:rPr>
                <w:rFonts w:ascii="Times New Roman" w:hAnsi="Times New Roman"/>
                <w:sz w:val="24"/>
                <w:szCs w:val="24"/>
              </w:rPr>
              <w:lastRenderedPageBreak/>
              <w:t xml:space="preserve">психотропных веществ и их </w:t>
            </w:r>
            <w:proofErr w:type="spellStart"/>
            <w:r w:rsidRPr="00CA6B72">
              <w:rPr>
                <w:rFonts w:ascii="Times New Roman" w:hAnsi="Times New Roman"/>
                <w:sz w:val="24"/>
                <w:szCs w:val="24"/>
              </w:rPr>
              <w:t>прекурсоров</w:t>
            </w:r>
            <w:proofErr w:type="spellEnd"/>
          </w:p>
        </w:tc>
        <w:tc>
          <w:tcPr>
            <w:tcW w:w="1803" w:type="dxa"/>
            <w:tcBorders>
              <w:top w:val="nil"/>
              <w:left w:val="nil"/>
              <w:bottom w:val="single" w:sz="4" w:space="0" w:color="auto"/>
              <w:right w:val="single" w:sz="4" w:space="0" w:color="auto"/>
            </w:tcBorders>
            <w:shd w:val="clear" w:color="auto" w:fill="FFFFFF" w:themeFill="background1"/>
            <w:hideMark/>
          </w:tcPr>
          <w:p w14:paraId="0BAD4259" w14:textId="0464E736" w:rsidR="00642D29" w:rsidRPr="00CA6B72" w:rsidRDefault="00642D29" w:rsidP="006079FD">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lastRenderedPageBreak/>
              <w:t>Отдел учета и отчетности</w:t>
            </w:r>
          </w:p>
        </w:tc>
        <w:tc>
          <w:tcPr>
            <w:tcW w:w="1498" w:type="dxa"/>
            <w:tcBorders>
              <w:top w:val="nil"/>
              <w:left w:val="nil"/>
              <w:bottom w:val="single" w:sz="4" w:space="0" w:color="auto"/>
              <w:right w:val="single" w:sz="4" w:space="0" w:color="auto"/>
            </w:tcBorders>
            <w:shd w:val="clear" w:color="auto" w:fill="FFFFFF" w:themeFill="background1"/>
            <w:vAlign w:val="center"/>
          </w:tcPr>
          <w:p w14:paraId="213E78E0" w14:textId="4F667F7E" w:rsidR="00642D29" w:rsidRPr="00CA6B72" w:rsidRDefault="00642D29" w:rsidP="006079FD">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60,0</w:t>
            </w:r>
          </w:p>
        </w:tc>
        <w:tc>
          <w:tcPr>
            <w:tcW w:w="1498" w:type="dxa"/>
            <w:tcBorders>
              <w:top w:val="nil"/>
              <w:left w:val="nil"/>
              <w:bottom w:val="single" w:sz="4" w:space="0" w:color="auto"/>
              <w:right w:val="single" w:sz="4" w:space="0" w:color="auto"/>
            </w:tcBorders>
            <w:shd w:val="clear" w:color="auto" w:fill="FFFFFF" w:themeFill="background1"/>
            <w:vAlign w:val="center"/>
          </w:tcPr>
          <w:p w14:paraId="40780400" w14:textId="716D4A66" w:rsidR="00642D29" w:rsidRPr="00CA6B72" w:rsidRDefault="00642D29" w:rsidP="006079FD">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60,0</w:t>
            </w:r>
          </w:p>
        </w:tc>
        <w:tc>
          <w:tcPr>
            <w:tcW w:w="1498" w:type="dxa"/>
            <w:tcBorders>
              <w:top w:val="nil"/>
              <w:left w:val="nil"/>
              <w:bottom w:val="single" w:sz="4" w:space="0" w:color="auto"/>
              <w:right w:val="single" w:sz="4" w:space="0" w:color="auto"/>
            </w:tcBorders>
            <w:shd w:val="clear" w:color="auto" w:fill="FFFFFF" w:themeFill="background1"/>
            <w:vAlign w:val="center"/>
          </w:tcPr>
          <w:p w14:paraId="74AFF4D3" w14:textId="1C596CA7" w:rsidR="00642D29" w:rsidRPr="00CA6B72" w:rsidRDefault="00642D29" w:rsidP="006079FD">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60,0</w:t>
            </w:r>
          </w:p>
        </w:tc>
        <w:tc>
          <w:tcPr>
            <w:tcW w:w="1499" w:type="dxa"/>
            <w:tcBorders>
              <w:top w:val="nil"/>
              <w:left w:val="nil"/>
              <w:bottom w:val="single" w:sz="4" w:space="0" w:color="auto"/>
              <w:right w:val="single" w:sz="4" w:space="0" w:color="auto"/>
            </w:tcBorders>
            <w:shd w:val="clear" w:color="auto" w:fill="FFFFFF" w:themeFill="background1"/>
            <w:vAlign w:val="center"/>
          </w:tcPr>
          <w:p w14:paraId="1D503F7C" w14:textId="57E54FC8" w:rsidR="00642D29" w:rsidRPr="00CA6B72" w:rsidRDefault="00642D29" w:rsidP="00642D29">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180,0</w:t>
            </w:r>
          </w:p>
        </w:tc>
      </w:tr>
      <w:tr w:rsidR="00642D29" w:rsidRPr="00642D29" w14:paraId="69E384F0" w14:textId="77777777" w:rsidTr="00642D29">
        <w:trPr>
          <w:trHeight w:val="570"/>
        </w:trPr>
        <w:tc>
          <w:tcPr>
            <w:tcW w:w="1149" w:type="dxa"/>
            <w:tcBorders>
              <w:top w:val="nil"/>
              <w:left w:val="single" w:sz="4" w:space="0" w:color="auto"/>
              <w:bottom w:val="single" w:sz="4" w:space="0" w:color="auto"/>
              <w:right w:val="single" w:sz="4" w:space="0" w:color="auto"/>
            </w:tcBorders>
            <w:shd w:val="clear" w:color="auto" w:fill="FFFFFF" w:themeFill="background1"/>
            <w:hideMark/>
          </w:tcPr>
          <w:p w14:paraId="613EDC7C" w14:textId="464564D5" w:rsidR="00642D29" w:rsidRPr="00CA6B72" w:rsidRDefault="00642D29" w:rsidP="00376D33">
            <w:pPr>
              <w:spacing w:after="0" w:line="240" w:lineRule="auto"/>
              <w:jc w:val="both"/>
              <w:rPr>
                <w:rFonts w:ascii="Times New Roman" w:eastAsia="Times New Roman" w:hAnsi="Times New Roman"/>
                <w:bCs/>
                <w:sz w:val="24"/>
                <w:szCs w:val="24"/>
                <w:lang w:eastAsia="ru-RU"/>
              </w:rPr>
            </w:pPr>
            <w:r w:rsidRPr="00CA6B72">
              <w:rPr>
                <w:rFonts w:ascii="Times New Roman" w:eastAsia="Times New Roman" w:hAnsi="Times New Roman"/>
                <w:bCs/>
                <w:sz w:val="24"/>
                <w:szCs w:val="24"/>
                <w:lang w:eastAsia="ru-RU"/>
              </w:rPr>
              <w:t>Основное мероприятие 2.2.</w:t>
            </w:r>
          </w:p>
        </w:tc>
        <w:tc>
          <w:tcPr>
            <w:tcW w:w="1872" w:type="dxa"/>
            <w:tcBorders>
              <w:top w:val="nil"/>
              <w:left w:val="nil"/>
              <w:bottom w:val="single" w:sz="4" w:space="0" w:color="auto"/>
              <w:right w:val="single" w:sz="4" w:space="0" w:color="auto"/>
            </w:tcBorders>
            <w:shd w:val="clear" w:color="auto" w:fill="FFFFFF" w:themeFill="background1"/>
            <w:hideMark/>
          </w:tcPr>
          <w:p w14:paraId="439D5C89" w14:textId="47363E9E" w:rsidR="00642D29" w:rsidRPr="00CA6B72" w:rsidRDefault="00642D29" w:rsidP="00376D33">
            <w:pPr>
              <w:spacing w:after="0" w:line="240" w:lineRule="auto"/>
              <w:jc w:val="both"/>
              <w:rPr>
                <w:rFonts w:ascii="Times New Roman" w:eastAsia="Times New Roman" w:hAnsi="Times New Roman"/>
                <w:sz w:val="24"/>
                <w:szCs w:val="24"/>
                <w:lang w:eastAsia="ru-RU"/>
              </w:rPr>
            </w:pPr>
            <w:r w:rsidRPr="00CA6B72">
              <w:rPr>
                <w:rFonts w:ascii="Times New Roman" w:hAnsi="Times New Roman"/>
                <w:sz w:val="24"/>
                <w:szCs w:val="24"/>
              </w:rPr>
              <w:t>Обеспечение библиотек литературой по проблеме наркомании</w:t>
            </w:r>
          </w:p>
        </w:tc>
        <w:tc>
          <w:tcPr>
            <w:tcW w:w="1803" w:type="dxa"/>
            <w:tcBorders>
              <w:top w:val="nil"/>
              <w:left w:val="nil"/>
              <w:bottom w:val="single" w:sz="4" w:space="0" w:color="auto"/>
              <w:right w:val="single" w:sz="4" w:space="0" w:color="auto"/>
            </w:tcBorders>
            <w:shd w:val="clear" w:color="auto" w:fill="FFFFFF" w:themeFill="background1"/>
            <w:hideMark/>
          </w:tcPr>
          <w:p w14:paraId="06F3C54C" w14:textId="62811171" w:rsidR="00642D29" w:rsidRPr="00CA6B72" w:rsidRDefault="00642D29" w:rsidP="00376D33">
            <w:pPr>
              <w:spacing w:after="0" w:line="240" w:lineRule="auto"/>
              <w:jc w:val="both"/>
              <w:rPr>
                <w:rFonts w:ascii="Times New Roman" w:eastAsia="Times New Roman" w:hAnsi="Times New Roman"/>
                <w:sz w:val="24"/>
                <w:szCs w:val="24"/>
                <w:lang w:eastAsia="ru-RU"/>
              </w:rPr>
            </w:pPr>
            <w:r w:rsidRPr="00CA6B72">
              <w:rPr>
                <w:rFonts w:ascii="Times New Roman" w:eastAsia="Times New Roman" w:hAnsi="Times New Roman"/>
                <w:sz w:val="24"/>
                <w:szCs w:val="24"/>
                <w:lang w:eastAsia="ru-RU"/>
              </w:rPr>
              <w:t>Департамент культуры</w:t>
            </w:r>
          </w:p>
        </w:tc>
        <w:tc>
          <w:tcPr>
            <w:tcW w:w="1498" w:type="dxa"/>
            <w:tcBorders>
              <w:top w:val="nil"/>
              <w:left w:val="nil"/>
              <w:bottom w:val="single" w:sz="4" w:space="0" w:color="auto"/>
              <w:right w:val="single" w:sz="4" w:space="0" w:color="auto"/>
            </w:tcBorders>
            <w:shd w:val="clear" w:color="auto" w:fill="FFFFFF" w:themeFill="background1"/>
            <w:vAlign w:val="center"/>
          </w:tcPr>
          <w:p w14:paraId="26DB8D2D" w14:textId="291FE487" w:rsidR="00642D29" w:rsidRPr="00CA6B72" w:rsidRDefault="00642D29" w:rsidP="00376D33">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30,0</w:t>
            </w:r>
          </w:p>
        </w:tc>
        <w:tc>
          <w:tcPr>
            <w:tcW w:w="1498" w:type="dxa"/>
            <w:tcBorders>
              <w:top w:val="nil"/>
              <w:left w:val="nil"/>
              <w:bottom w:val="single" w:sz="4" w:space="0" w:color="auto"/>
              <w:right w:val="single" w:sz="4" w:space="0" w:color="auto"/>
            </w:tcBorders>
            <w:shd w:val="clear" w:color="auto" w:fill="FFFFFF" w:themeFill="background1"/>
            <w:vAlign w:val="center"/>
          </w:tcPr>
          <w:p w14:paraId="6461F915" w14:textId="50CDF4AB" w:rsidR="00642D29" w:rsidRPr="00CA6B72" w:rsidRDefault="00642D29" w:rsidP="00376D33">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30,0</w:t>
            </w:r>
          </w:p>
        </w:tc>
        <w:tc>
          <w:tcPr>
            <w:tcW w:w="1498" w:type="dxa"/>
            <w:tcBorders>
              <w:top w:val="nil"/>
              <w:left w:val="nil"/>
              <w:bottom w:val="single" w:sz="4" w:space="0" w:color="auto"/>
              <w:right w:val="single" w:sz="4" w:space="0" w:color="auto"/>
            </w:tcBorders>
            <w:shd w:val="clear" w:color="auto" w:fill="FFFFFF" w:themeFill="background1"/>
            <w:vAlign w:val="center"/>
          </w:tcPr>
          <w:p w14:paraId="4FC3BBAE" w14:textId="3B55DCE2" w:rsidR="00642D29" w:rsidRPr="00CA6B72" w:rsidRDefault="00642D29" w:rsidP="00376D33">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30,0</w:t>
            </w:r>
          </w:p>
        </w:tc>
        <w:tc>
          <w:tcPr>
            <w:tcW w:w="1499" w:type="dxa"/>
            <w:tcBorders>
              <w:top w:val="nil"/>
              <w:left w:val="nil"/>
              <w:bottom w:val="single" w:sz="4" w:space="0" w:color="auto"/>
              <w:right w:val="single" w:sz="4" w:space="0" w:color="auto"/>
            </w:tcBorders>
            <w:shd w:val="clear" w:color="auto" w:fill="FFFFFF" w:themeFill="background1"/>
            <w:vAlign w:val="center"/>
          </w:tcPr>
          <w:p w14:paraId="2303F53A" w14:textId="5EBBD9A9" w:rsidR="00642D29" w:rsidRPr="00CA6B72" w:rsidRDefault="00642D29" w:rsidP="00376D33">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90,0</w:t>
            </w:r>
          </w:p>
        </w:tc>
      </w:tr>
      <w:tr w:rsidR="00CA6B72" w:rsidRPr="00CA6B72" w14:paraId="41D15CC9" w14:textId="77777777" w:rsidTr="00642D29">
        <w:trPr>
          <w:trHeight w:val="1845"/>
        </w:trPr>
        <w:tc>
          <w:tcPr>
            <w:tcW w:w="11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478B58" w14:textId="14F51536" w:rsidR="00CA6B72" w:rsidRPr="00CA6B72" w:rsidRDefault="00CA6B72" w:rsidP="00CA6B72">
            <w:pPr>
              <w:spacing w:after="0" w:line="240" w:lineRule="auto"/>
              <w:jc w:val="both"/>
              <w:rPr>
                <w:rFonts w:ascii="Times New Roman" w:eastAsia="Times New Roman" w:hAnsi="Times New Roman"/>
                <w:bCs/>
                <w:sz w:val="24"/>
                <w:szCs w:val="24"/>
                <w:lang w:eastAsia="ru-RU"/>
              </w:rPr>
            </w:pPr>
            <w:r w:rsidRPr="00CA6B72">
              <w:rPr>
                <w:rFonts w:ascii="Times New Roman" w:eastAsia="Times New Roman" w:hAnsi="Times New Roman"/>
                <w:bCs/>
                <w:sz w:val="24"/>
                <w:szCs w:val="24"/>
                <w:lang w:eastAsia="ru-RU"/>
              </w:rPr>
              <w:t>Основное мероприятие 2.3</w:t>
            </w:r>
          </w:p>
        </w:tc>
        <w:tc>
          <w:tcPr>
            <w:tcW w:w="18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B99D44" w14:textId="2D77363B" w:rsidR="00CA6B72" w:rsidRPr="00CA6B72" w:rsidRDefault="00CA6B72" w:rsidP="00CA6B72">
            <w:pPr>
              <w:spacing w:after="0" w:line="240" w:lineRule="auto"/>
              <w:jc w:val="both"/>
              <w:rPr>
                <w:rFonts w:ascii="Times New Roman" w:eastAsia="Times New Roman" w:hAnsi="Times New Roman"/>
                <w:sz w:val="24"/>
                <w:szCs w:val="24"/>
                <w:lang w:eastAsia="ru-RU"/>
              </w:rPr>
            </w:pPr>
            <w:r w:rsidRPr="00CA6B72">
              <w:rPr>
                <w:rFonts w:ascii="Times New Roman" w:hAnsi="Times New Roman"/>
                <w:sz w:val="24"/>
                <w:szCs w:val="24"/>
              </w:rPr>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D2FB91" w14:textId="358D6436" w:rsidR="00CA6B72" w:rsidRPr="00CA6B72" w:rsidRDefault="00CA6B72" w:rsidP="00CA6B72">
            <w:pPr>
              <w:spacing w:after="0" w:line="240" w:lineRule="auto"/>
              <w:jc w:val="both"/>
              <w:rPr>
                <w:rFonts w:ascii="Times New Roman" w:eastAsia="Times New Roman" w:hAnsi="Times New Roman"/>
                <w:sz w:val="24"/>
                <w:szCs w:val="24"/>
                <w:lang w:eastAsia="ru-RU"/>
              </w:rPr>
            </w:pPr>
            <w:r w:rsidRPr="00CA6B72">
              <w:rPr>
                <w:rFonts w:ascii="Times New Roman" w:hAnsi="Times New Roman"/>
                <w:sz w:val="24"/>
                <w:szCs w:val="24"/>
              </w:rPr>
              <w:t>Департамент образования</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9D9F8" w14:textId="123770BD"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275,0</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8C96" w14:textId="5C75BE7A"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275,0</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BE884" w14:textId="609E8B18"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275,0</w:t>
            </w:r>
          </w:p>
        </w:tc>
        <w:tc>
          <w:tcPr>
            <w:tcW w:w="14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3FF99" w14:textId="007ABD1B" w:rsidR="00CA6B72" w:rsidRPr="00CA6B72" w:rsidRDefault="00CA6B72" w:rsidP="00CA6B72">
            <w:pPr>
              <w:spacing w:after="0" w:line="240" w:lineRule="auto"/>
              <w:jc w:val="center"/>
              <w:rPr>
                <w:rFonts w:ascii="Times New Roman" w:eastAsia="Times New Roman" w:hAnsi="Times New Roman"/>
                <w:sz w:val="24"/>
                <w:szCs w:val="24"/>
                <w:lang w:eastAsia="ru-RU"/>
              </w:rPr>
            </w:pPr>
            <w:r w:rsidRPr="00CA6B72">
              <w:rPr>
                <w:rFonts w:ascii="Times New Roman" w:hAnsi="Times New Roman"/>
                <w:sz w:val="24"/>
                <w:szCs w:val="24"/>
              </w:rPr>
              <w:t>825,0</w:t>
            </w:r>
          </w:p>
        </w:tc>
      </w:tr>
    </w:tbl>
    <w:p w14:paraId="6B015BA6" w14:textId="77777777" w:rsidR="006E464A" w:rsidRPr="00CA6B72" w:rsidRDefault="006E464A" w:rsidP="00F02C4C">
      <w:pPr>
        <w:pStyle w:val="ConsPlusNormal"/>
        <w:jc w:val="both"/>
        <w:rPr>
          <w:rFonts w:ascii="Times New Roman" w:hAnsi="Times New Roman" w:cs="Times New Roman"/>
          <w:sz w:val="24"/>
          <w:szCs w:val="24"/>
        </w:rPr>
      </w:pPr>
    </w:p>
    <w:p w14:paraId="2E25ED09" w14:textId="7CA76C7F" w:rsidR="00C91962" w:rsidRPr="00CA6B72" w:rsidRDefault="00C91962" w:rsidP="003A4A24">
      <w:pPr>
        <w:spacing w:after="0" w:line="240" w:lineRule="auto"/>
        <w:ind w:firstLine="709"/>
        <w:jc w:val="both"/>
        <w:rPr>
          <w:rFonts w:ascii="Times New Roman" w:hAnsi="Times New Roman"/>
          <w:sz w:val="24"/>
          <w:szCs w:val="24"/>
        </w:rPr>
      </w:pPr>
      <w:r w:rsidRPr="00CA6B72">
        <w:rPr>
          <w:rFonts w:ascii="Times New Roman" w:hAnsi="Times New Roman"/>
          <w:sz w:val="24"/>
          <w:szCs w:val="24"/>
        </w:rPr>
        <w:t>Прогнозная оценка расходов на реализацию Подпрограммы</w:t>
      </w:r>
      <w:r w:rsidR="00C72B91" w:rsidRPr="00CA6B72">
        <w:rPr>
          <w:rFonts w:ascii="Times New Roman" w:hAnsi="Times New Roman"/>
          <w:sz w:val="24"/>
          <w:szCs w:val="24"/>
        </w:rPr>
        <w:t xml:space="preserve"> 1</w:t>
      </w:r>
      <w:r w:rsidRPr="00CA6B72">
        <w:rPr>
          <w:rFonts w:ascii="Times New Roman" w:hAnsi="Times New Roman"/>
          <w:sz w:val="24"/>
          <w:szCs w:val="24"/>
        </w:rPr>
        <w:t xml:space="preserve"> за счет всех источников приведена в таблице 6</w:t>
      </w:r>
      <w:r w:rsidR="003E6B16" w:rsidRPr="00CA6B72">
        <w:rPr>
          <w:rFonts w:ascii="Times New Roman" w:hAnsi="Times New Roman"/>
          <w:sz w:val="24"/>
          <w:szCs w:val="24"/>
        </w:rPr>
        <w:t>.</w:t>
      </w:r>
      <w:r w:rsidRPr="00CA6B72">
        <w:rPr>
          <w:rFonts w:ascii="Times New Roman" w:hAnsi="Times New Roman"/>
          <w:sz w:val="24"/>
          <w:szCs w:val="24"/>
        </w:rPr>
        <w:t xml:space="preserve"> Программы.</w:t>
      </w:r>
    </w:p>
    <w:p w14:paraId="3E2E134F" w14:textId="77777777" w:rsidR="003A4A24" w:rsidRPr="00CA6B72" w:rsidRDefault="003A4A24" w:rsidP="003A4A24">
      <w:pPr>
        <w:spacing w:after="0" w:line="240" w:lineRule="auto"/>
        <w:ind w:firstLine="709"/>
        <w:jc w:val="both"/>
        <w:rPr>
          <w:rFonts w:ascii="Times New Roman" w:hAnsi="Times New Roman"/>
          <w:sz w:val="24"/>
          <w:szCs w:val="24"/>
        </w:rPr>
      </w:pPr>
    </w:p>
    <w:p w14:paraId="00034452" w14:textId="3D9BECDF" w:rsidR="006E464A" w:rsidRPr="00CA6B72" w:rsidRDefault="00A61B0F" w:rsidP="003A4A24">
      <w:pPr>
        <w:spacing w:after="0" w:line="240" w:lineRule="auto"/>
        <w:jc w:val="center"/>
        <w:rPr>
          <w:rFonts w:ascii="Times New Roman" w:hAnsi="Times New Roman"/>
          <w:b/>
          <w:sz w:val="24"/>
          <w:szCs w:val="24"/>
        </w:rPr>
      </w:pPr>
      <w:r w:rsidRPr="00CA6B72">
        <w:rPr>
          <w:rFonts w:ascii="Times New Roman" w:hAnsi="Times New Roman"/>
          <w:b/>
          <w:sz w:val="24"/>
          <w:szCs w:val="24"/>
        </w:rPr>
        <w:t>2.9</w:t>
      </w:r>
      <w:r w:rsidR="006E464A" w:rsidRPr="00CA6B72">
        <w:rPr>
          <w:rFonts w:ascii="Times New Roman" w:hAnsi="Times New Roman"/>
          <w:b/>
          <w:sz w:val="24"/>
          <w:szCs w:val="24"/>
        </w:rPr>
        <w:t>. Анализ рисков реализации Подпрограммы</w:t>
      </w:r>
      <w:r w:rsidR="00BC2C2D" w:rsidRPr="00CA6B72">
        <w:rPr>
          <w:rFonts w:ascii="Times New Roman" w:hAnsi="Times New Roman"/>
          <w:b/>
          <w:sz w:val="24"/>
          <w:szCs w:val="24"/>
        </w:rPr>
        <w:t xml:space="preserve"> 1</w:t>
      </w:r>
    </w:p>
    <w:p w14:paraId="20E055A2" w14:textId="77777777" w:rsidR="003A4A24" w:rsidRPr="00CA6B72" w:rsidRDefault="003A4A24" w:rsidP="003A4A24">
      <w:pPr>
        <w:spacing w:after="0" w:line="240" w:lineRule="auto"/>
        <w:jc w:val="center"/>
        <w:rPr>
          <w:rFonts w:ascii="Times New Roman" w:hAnsi="Times New Roman"/>
          <w:b/>
          <w:sz w:val="24"/>
          <w:szCs w:val="24"/>
        </w:rPr>
      </w:pPr>
    </w:p>
    <w:p w14:paraId="2FE68391" w14:textId="137ED489" w:rsidR="00F01148" w:rsidRPr="00CA6B72" w:rsidRDefault="00F01148" w:rsidP="00F01148">
      <w:pPr>
        <w:pStyle w:val="ConsPlusNormal"/>
        <w:ind w:firstLine="709"/>
        <w:jc w:val="both"/>
        <w:rPr>
          <w:rFonts w:ascii="Times New Roman" w:hAnsi="Times New Roman" w:cs="Times New Roman"/>
          <w:sz w:val="24"/>
          <w:szCs w:val="24"/>
        </w:rPr>
      </w:pPr>
      <w:r w:rsidRPr="00CA6B72">
        <w:rPr>
          <w:rFonts w:ascii="Times New Roman" w:hAnsi="Times New Roman" w:cs="Times New Roman"/>
          <w:sz w:val="24"/>
          <w:szCs w:val="24"/>
        </w:rPr>
        <w:t>В процессе реализации Подпрограммы 1 могут проявиться внешние факторы, негативно влияющие на ее реализацию:</w:t>
      </w:r>
    </w:p>
    <w:p w14:paraId="395219C2" w14:textId="57E49389" w:rsidR="00F01148" w:rsidRPr="00CA6B72" w:rsidRDefault="00F01148" w:rsidP="00F01148">
      <w:pPr>
        <w:pStyle w:val="ConsPlusNormal"/>
        <w:ind w:firstLine="709"/>
        <w:jc w:val="both"/>
        <w:rPr>
          <w:rFonts w:ascii="Times New Roman" w:hAnsi="Times New Roman" w:cs="Times New Roman"/>
          <w:sz w:val="24"/>
          <w:szCs w:val="24"/>
        </w:rPr>
      </w:pPr>
      <w:r w:rsidRPr="00CA6B72">
        <w:rPr>
          <w:rFonts w:ascii="Times New Roman" w:hAnsi="Times New Roman" w:cs="Times New Roman"/>
          <w:sz w:val="24"/>
          <w:szCs w:val="24"/>
        </w:rPr>
        <w:t>- сокращение бюджетного финансирования, выделенного на выполнение Подпрограммы 1, что повлечет, исходя из новых бюджетных параметров, пересмотр задач Подпрограммы 1 с точки зрения снижения ожидаемых результатов от их решения, запланированных сроков выполнения мероприятий;</w:t>
      </w:r>
    </w:p>
    <w:p w14:paraId="1DB2F747" w14:textId="77777777" w:rsidR="00F01148" w:rsidRPr="00CA6B72" w:rsidRDefault="00F01148" w:rsidP="00F01148">
      <w:pPr>
        <w:pStyle w:val="ConsPlusNormal"/>
        <w:ind w:firstLine="709"/>
        <w:jc w:val="both"/>
        <w:rPr>
          <w:rFonts w:ascii="Times New Roman" w:hAnsi="Times New Roman" w:cs="Times New Roman"/>
          <w:sz w:val="24"/>
          <w:szCs w:val="24"/>
        </w:rPr>
      </w:pPr>
      <w:r w:rsidRPr="00CA6B72">
        <w:rPr>
          <w:rFonts w:ascii="Times New Roman" w:hAnsi="Times New Roman" w:cs="Times New Roman"/>
          <w:sz w:val="24"/>
          <w:szCs w:val="24"/>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14:paraId="75C5236D" w14:textId="5BF36B78" w:rsidR="00F01148" w:rsidRPr="00CA6B72" w:rsidRDefault="00F01148" w:rsidP="00F01148">
      <w:pPr>
        <w:pStyle w:val="ConsPlusNormal"/>
        <w:ind w:firstLine="709"/>
        <w:jc w:val="both"/>
        <w:rPr>
          <w:rFonts w:ascii="Times New Roman" w:hAnsi="Times New Roman" w:cs="Times New Roman"/>
          <w:sz w:val="24"/>
          <w:szCs w:val="24"/>
        </w:rPr>
      </w:pPr>
      <w:r w:rsidRPr="00CA6B72">
        <w:rPr>
          <w:rFonts w:ascii="Times New Roman" w:hAnsi="Times New Roman" w:cs="Times New Roman"/>
          <w:sz w:val="24"/>
          <w:szCs w:val="24"/>
        </w:rPr>
        <w:t>С целью минимизации влияния внешних факторов на реализацию Подпрограммы 1 запланированы следующие мероприятия:</w:t>
      </w:r>
    </w:p>
    <w:p w14:paraId="26ECF520" w14:textId="49B5EDD6" w:rsidR="00F01148" w:rsidRPr="00CA6B72" w:rsidRDefault="00F01148" w:rsidP="00F01148">
      <w:pPr>
        <w:pStyle w:val="ConsPlusNormal"/>
        <w:ind w:firstLine="709"/>
        <w:jc w:val="both"/>
        <w:rPr>
          <w:rFonts w:ascii="Times New Roman" w:hAnsi="Times New Roman" w:cs="Times New Roman"/>
          <w:sz w:val="24"/>
          <w:szCs w:val="24"/>
        </w:rPr>
      </w:pPr>
      <w:r w:rsidRPr="00CA6B72">
        <w:rPr>
          <w:rFonts w:ascii="Times New Roman" w:hAnsi="Times New Roman" w:cs="Times New Roman"/>
          <w:sz w:val="24"/>
          <w:szCs w:val="24"/>
        </w:rPr>
        <w:t>- ежегодная корректировка по результатам мониторинга реализации Подпрограммы 1, объемов финансирования;</w:t>
      </w:r>
    </w:p>
    <w:p w14:paraId="1860AD4C" w14:textId="1B548971" w:rsidR="006E464A" w:rsidRPr="00CA6B72" w:rsidRDefault="00F01148" w:rsidP="00F01148">
      <w:pPr>
        <w:spacing w:after="0" w:line="240" w:lineRule="auto"/>
        <w:ind w:firstLine="709"/>
        <w:jc w:val="both"/>
        <w:rPr>
          <w:rFonts w:ascii="Times New Roman" w:hAnsi="Times New Roman"/>
          <w:sz w:val="24"/>
          <w:szCs w:val="24"/>
        </w:rPr>
      </w:pPr>
      <w:r w:rsidRPr="00CA6B72">
        <w:rPr>
          <w:rFonts w:ascii="Times New Roman" w:hAnsi="Times New Roman"/>
          <w:sz w:val="24"/>
          <w:szCs w:val="24"/>
        </w:rPr>
        <w:t xml:space="preserve">- информационное, организационно-методическое и экспертно-аналитическое сопровождение мероприятий Подпрограммы 1, освещение в средствах массовой информации процессов и результатов реализации </w:t>
      </w:r>
      <w:bookmarkStart w:id="5" w:name="Par3616"/>
      <w:bookmarkEnd w:id="5"/>
      <w:r w:rsidRPr="00CA6B72">
        <w:rPr>
          <w:rFonts w:ascii="Times New Roman" w:hAnsi="Times New Roman"/>
          <w:sz w:val="24"/>
          <w:szCs w:val="24"/>
        </w:rPr>
        <w:t>Подпрограммы 1.</w:t>
      </w:r>
    </w:p>
    <w:p w14:paraId="09543B9C" w14:textId="77777777" w:rsidR="00E51D97" w:rsidRPr="00CA6B72" w:rsidRDefault="00E51D97">
      <w:pPr>
        <w:spacing w:after="0" w:line="240" w:lineRule="auto"/>
        <w:ind w:firstLine="709"/>
        <w:jc w:val="both"/>
        <w:rPr>
          <w:rFonts w:ascii="Times New Roman" w:hAnsi="Times New Roman"/>
          <w:sz w:val="24"/>
          <w:szCs w:val="24"/>
        </w:rPr>
      </w:pPr>
    </w:p>
    <w:sectPr w:rsidR="00E51D97" w:rsidRPr="00CA6B72" w:rsidSect="00A84F60">
      <w:headerReference w:type="even" r:id="rId8"/>
      <w:headerReference w:type="default" r:id="rId9"/>
      <w:footerReference w:type="even" r:id="rId10"/>
      <w:footerReference w:type="default" r:id="rId11"/>
      <w:headerReference w:type="first" r:id="rId12"/>
      <w:footerReference w:type="first" r:id="rId13"/>
      <w:pgSz w:w="11906" w:h="16838"/>
      <w:pgMar w:top="567" w:right="566" w:bottom="567" w:left="567" w:header="709" w:footer="709" w:gutter="0"/>
      <w:pgNumType w:start="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1CA2B" w14:textId="77777777" w:rsidR="008A1047" w:rsidRDefault="008A1047" w:rsidP="00CC06CB">
      <w:pPr>
        <w:spacing w:after="0" w:line="240" w:lineRule="auto"/>
      </w:pPr>
      <w:r>
        <w:separator/>
      </w:r>
    </w:p>
  </w:endnote>
  <w:endnote w:type="continuationSeparator" w:id="0">
    <w:p w14:paraId="4CAD5873" w14:textId="77777777" w:rsidR="008A1047" w:rsidRDefault="008A1047" w:rsidP="00CC06CB">
      <w:pPr>
        <w:spacing w:after="0" w:line="240" w:lineRule="auto"/>
      </w:pPr>
      <w:r>
        <w:continuationSeparator/>
      </w:r>
    </w:p>
  </w:endnote>
  <w:endnote w:type="continuationNotice" w:id="1">
    <w:p w14:paraId="4050EE72" w14:textId="77777777" w:rsidR="008A1047" w:rsidRDefault="008A10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98955" w14:textId="77777777" w:rsidR="008A1047" w:rsidRDefault="008A1047" w:rsidP="00F735B9">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10C664B6" w14:textId="77777777" w:rsidR="008A1047" w:rsidRDefault="008A1047" w:rsidP="00F735B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30B39" w14:textId="77777777" w:rsidR="008A1047" w:rsidRDefault="008A1047" w:rsidP="00F735B9">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CA6B72">
      <w:rPr>
        <w:rStyle w:val="ad"/>
        <w:noProof/>
      </w:rPr>
      <w:t>62</w:t>
    </w:r>
    <w:r>
      <w:rPr>
        <w:rStyle w:val="ad"/>
      </w:rPr>
      <w:fldChar w:fldCharType="end"/>
    </w:r>
  </w:p>
  <w:p w14:paraId="66225E86" w14:textId="77777777" w:rsidR="008A1047" w:rsidRDefault="008A1047" w:rsidP="00F735B9">
    <w:pPr>
      <w:widowControl w:val="0"/>
      <w:autoSpaceDE w:val="0"/>
      <w:autoSpaceDN w:val="0"/>
      <w:adjustRightInd w:val="0"/>
      <w:spacing w:after="0" w:line="240" w:lineRule="auto"/>
      <w:ind w:right="360"/>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F892D" w14:textId="77777777" w:rsidR="008A1047" w:rsidRDefault="008A104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707B7" w14:textId="77777777" w:rsidR="008A1047" w:rsidRDefault="008A1047" w:rsidP="00CC06CB">
      <w:pPr>
        <w:spacing w:after="0" w:line="240" w:lineRule="auto"/>
      </w:pPr>
      <w:r>
        <w:separator/>
      </w:r>
    </w:p>
  </w:footnote>
  <w:footnote w:type="continuationSeparator" w:id="0">
    <w:p w14:paraId="23B41F86" w14:textId="77777777" w:rsidR="008A1047" w:rsidRDefault="008A1047" w:rsidP="00CC06CB">
      <w:pPr>
        <w:spacing w:after="0" w:line="240" w:lineRule="auto"/>
      </w:pPr>
      <w:r>
        <w:continuationSeparator/>
      </w:r>
    </w:p>
  </w:footnote>
  <w:footnote w:type="continuationNotice" w:id="1">
    <w:p w14:paraId="793CC0B7" w14:textId="77777777" w:rsidR="008A1047" w:rsidRDefault="008A104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BF2D1" w14:textId="77777777" w:rsidR="008A1047" w:rsidRDefault="008A104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B5ADC" w14:textId="77777777" w:rsidR="008A1047" w:rsidRDefault="008A104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C8892" w14:textId="77777777" w:rsidR="008A1047" w:rsidRDefault="008A104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95636"/>
    <w:multiLevelType w:val="hybridMultilevel"/>
    <w:tmpl w:val="19F8808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3C89244A"/>
    <w:multiLevelType w:val="hybridMultilevel"/>
    <w:tmpl w:val="3ABEDE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17F6990"/>
    <w:multiLevelType w:val="hybridMultilevel"/>
    <w:tmpl w:val="1D7ED9E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4E5D1A06"/>
    <w:multiLevelType w:val="hybridMultilevel"/>
    <w:tmpl w:val="F5BA9BDA"/>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4" w15:restartNumberingAfterBreak="0">
    <w:nsid w:val="5A1B0739"/>
    <w:multiLevelType w:val="hybridMultilevel"/>
    <w:tmpl w:val="8084BA1C"/>
    <w:lvl w:ilvl="0" w:tplc="95E4E04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15:restartNumberingAfterBreak="0">
    <w:nsid w:val="633E7EE7"/>
    <w:multiLevelType w:val="hybridMultilevel"/>
    <w:tmpl w:val="50869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7B10FA"/>
    <w:multiLevelType w:val="multilevel"/>
    <w:tmpl w:val="D49011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F510F6"/>
    <w:multiLevelType w:val="hybridMultilevel"/>
    <w:tmpl w:val="D7964C44"/>
    <w:lvl w:ilvl="0" w:tplc="0DBE9DD2">
      <w:start w:val="1"/>
      <w:numFmt w:val="bullet"/>
      <w:lvlText w:val=""/>
      <w:lvlJc w:val="left"/>
      <w:pPr>
        <w:tabs>
          <w:tab w:val="num" w:pos="1260"/>
        </w:tabs>
        <w:ind w:left="1260" w:hanging="360"/>
      </w:pPr>
      <w:rPr>
        <w:rFonts w:ascii="Symbol" w:hAnsi="Symbol" w:hint="default"/>
      </w:rPr>
    </w:lvl>
    <w:lvl w:ilvl="1" w:tplc="941211FC" w:tentative="1">
      <w:start w:val="1"/>
      <w:numFmt w:val="bullet"/>
      <w:lvlText w:val="o"/>
      <w:lvlJc w:val="left"/>
      <w:pPr>
        <w:tabs>
          <w:tab w:val="num" w:pos="1980"/>
        </w:tabs>
        <w:ind w:left="1980" w:hanging="360"/>
      </w:pPr>
      <w:rPr>
        <w:rFonts w:ascii="Courier New" w:hAnsi="Courier New" w:hint="default"/>
      </w:rPr>
    </w:lvl>
    <w:lvl w:ilvl="2" w:tplc="53AA35E6" w:tentative="1">
      <w:start w:val="1"/>
      <w:numFmt w:val="bullet"/>
      <w:lvlText w:val=""/>
      <w:lvlJc w:val="left"/>
      <w:pPr>
        <w:tabs>
          <w:tab w:val="num" w:pos="2700"/>
        </w:tabs>
        <w:ind w:left="2700" w:hanging="360"/>
      </w:pPr>
      <w:rPr>
        <w:rFonts w:ascii="Wingdings" w:hAnsi="Wingdings" w:hint="default"/>
      </w:rPr>
    </w:lvl>
    <w:lvl w:ilvl="3" w:tplc="48043A44" w:tentative="1">
      <w:start w:val="1"/>
      <w:numFmt w:val="bullet"/>
      <w:lvlText w:val=""/>
      <w:lvlJc w:val="left"/>
      <w:pPr>
        <w:tabs>
          <w:tab w:val="num" w:pos="3420"/>
        </w:tabs>
        <w:ind w:left="3420" w:hanging="360"/>
      </w:pPr>
      <w:rPr>
        <w:rFonts w:ascii="Symbol" w:hAnsi="Symbol" w:hint="default"/>
      </w:rPr>
    </w:lvl>
    <w:lvl w:ilvl="4" w:tplc="B66039AE" w:tentative="1">
      <w:start w:val="1"/>
      <w:numFmt w:val="bullet"/>
      <w:lvlText w:val="o"/>
      <w:lvlJc w:val="left"/>
      <w:pPr>
        <w:tabs>
          <w:tab w:val="num" w:pos="4140"/>
        </w:tabs>
        <w:ind w:left="4140" w:hanging="360"/>
      </w:pPr>
      <w:rPr>
        <w:rFonts w:ascii="Courier New" w:hAnsi="Courier New" w:hint="default"/>
      </w:rPr>
    </w:lvl>
    <w:lvl w:ilvl="5" w:tplc="2306F0D6" w:tentative="1">
      <w:start w:val="1"/>
      <w:numFmt w:val="bullet"/>
      <w:lvlText w:val=""/>
      <w:lvlJc w:val="left"/>
      <w:pPr>
        <w:tabs>
          <w:tab w:val="num" w:pos="4860"/>
        </w:tabs>
        <w:ind w:left="4860" w:hanging="360"/>
      </w:pPr>
      <w:rPr>
        <w:rFonts w:ascii="Wingdings" w:hAnsi="Wingdings" w:hint="default"/>
      </w:rPr>
    </w:lvl>
    <w:lvl w:ilvl="6" w:tplc="F430883A" w:tentative="1">
      <w:start w:val="1"/>
      <w:numFmt w:val="bullet"/>
      <w:lvlText w:val=""/>
      <w:lvlJc w:val="left"/>
      <w:pPr>
        <w:tabs>
          <w:tab w:val="num" w:pos="5580"/>
        </w:tabs>
        <w:ind w:left="5580" w:hanging="360"/>
      </w:pPr>
      <w:rPr>
        <w:rFonts w:ascii="Symbol" w:hAnsi="Symbol" w:hint="default"/>
      </w:rPr>
    </w:lvl>
    <w:lvl w:ilvl="7" w:tplc="880CD992" w:tentative="1">
      <w:start w:val="1"/>
      <w:numFmt w:val="bullet"/>
      <w:lvlText w:val="o"/>
      <w:lvlJc w:val="left"/>
      <w:pPr>
        <w:tabs>
          <w:tab w:val="num" w:pos="6300"/>
        </w:tabs>
        <w:ind w:left="6300" w:hanging="360"/>
      </w:pPr>
      <w:rPr>
        <w:rFonts w:ascii="Courier New" w:hAnsi="Courier New" w:hint="default"/>
      </w:rPr>
    </w:lvl>
    <w:lvl w:ilvl="8" w:tplc="550AF85C"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6E59231B"/>
    <w:multiLevelType w:val="hybridMultilevel"/>
    <w:tmpl w:val="17740132"/>
    <w:lvl w:ilvl="0" w:tplc="56EE5C8C">
      <w:start w:val="1"/>
      <w:numFmt w:val="bullet"/>
      <w:lvlText w:val="-"/>
      <w:lvlJc w:val="left"/>
      <w:pPr>
        <w:ind w:left="1287" w:hanging="360"/>
      </w:pPr>
      <w:rPr>
        <w:rFonts w:ascii="Verdana" w:hAnsi="Verdana"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21C6811"/>
    <w:multiLevelType w:val="hybridMultilevel"/>
    <w:tmpl w:val="B5DADA80"/>
    <w:lvl w:ilvl="0" w:tplc="0419000F">
      <w:start w:val="3"/>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8"/>
  </w:num>
  <w:num w:numId="2">
    <w:abstractNumId w:val="1"/>
  </w:num>
  <w:num w:numId="3">
    <w:abstractNumId w:val="7"/>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7B"/>
    <w:rsid w:val="00004EB9"/>
    <w:rsid w:val="000058D8"/>
    <w:rsid w:val="00007591"/>
    <w:rsid w:val="00010D46"/>
    <w:rsid w:val="00020EEA"/>
    <w:rsid w:val="000220E5"/>
    <w:rsid w:val="0003343A"/>
    <w:rsid w:val="00037B6F"/>
    <w:rsid w:val="00040DEB"/>
    <w:rsid w:val="00045CE8"/>
    <w:rsid w:val="000556F0"/>
    <w:rsid w:val="0005781A"/>
    <w:rsid w:val="00064A1A"/>
    <w:rsid w:val="000760B4"/>
    <w:rsid w:val="00080E31"/>
    <w:rsid w:val="00081280"/>
    <w:rsid w:val="00083A84"/>
    <w:rsid w:val="0008443D"/>
    <w:rsid w:val="000853F7"/>
    <w:rsid w:val="00086239"/>
    <w:rsid w:val="000932B8"/>
    <w:rsid w:val="00097124"/>
    <w:rsid w:val="000974D7"/>
    <w:rsid w:val="000A1A62"/>
    <w:rsid w:val="000A2099"/>
    <w:rsid w:val="000A71B3"/>
    <w:rsid w:val="000B3029"/>
    <w:rsid w:val="000B6B5A"/>
    <w:rsid w:val="000B76D4"/>
    <w:rsid w:val="000D7504"/>
    <w:rsid w:val="000E01A9"/>
    <w:rsid w:val="000E05A2"/>
    <w:rsid w:val="000E085C"/>
    <w:rsid w:val="000E2C9B"/>
    <w:rsid w:val="000E386D"/>
    <w:rsid w:val="000E6D06"/>
    <w:rsid w:val="001065DC"/>
    <w:rsid w:val="0010707B"/>
    <w:rsid w:val="00114D89"/>
    <w:rsid w:val="001170B8"/>
    <w:rsid w:val="00120347"/>
    <w:rsid w:val="001265E8"/>
    <w:rsid w:val="00133C97"/>
    <w:rsid w:val="00141D99"/>
    <w:rsid w:val="00141DF7"/>
    <w:rsid w:val="00150286"/>
    <w:rsid w:val="001523AE"/>
    <w:rsid w:val="00153106"/>
    <w:rsid w:val="001559AF"/>
    <w:rsid w:val="001570EA"/>
    <w:rsid w:val="001732D6"/>
    <w:rsid w:val="001805B4"/>
    <w:rsid w:val="00181662"/>
    <w:rsid w:val="001819D1"/>
    <w:rsid w:val="00183A93"/>
    <w:rsid w:val="00183B59"/>
    <w:rsid w:val="00185ACC"/>
    <w:rsid w:val="00185B72"/>
    <w:rsid w:val="00194CF4"/>
    <w:rsid w:val="001A136D"/>
    <w:rsid w:val="001A2324"/>
    <w:rsid w:val="001A254B"/>
    <w:rsid w:val="001A4185"/>
    <w:rsid w:val="001A595C"/>
    <w:rsid w:val="001C34E4"/>
    <w:rsid w:val="001C4DA3"/>
    <w:rsid w:val="001C7926"/>
    <w:rsid w:val="001C7FE0"/>
    <w:rsid w:val="001D38EE"/>
    <w:rsid w:val="001D4AC9"/>
    <w:rsid w:val="001D4D10"/>
    <w:rsid w:val="001E0875"/>
    <w:rsid w:val="001E3135"/>
    <w:rsid w:val="001F64CF"/>
    <w:rsid w:val="00200CD5"/>
    <w:rsid w:val="00203714"/>
    <w:rsid w:val="00204376"/>
    <w:rsid w:val="00204BE5"/>
    <w:rsid w:val="00204F37"/>
    <w:rsid w:val="00212B04"/>
    <w:rsid w:val="00216D3F"/>
    <w:rsid w:val="00217CC1"/>
    <w:rsid w:val="002203D0"/>
    <w:rsid w:val="0023204C"/>
    <w:rsid w:val="0023288B"/>
    <w:rsid w:val="00236555"/>
    <w:rsid w:val="002376FE"/>
    <w:rsid w:val="00237F03"/>
    <w:rsid w:val="00240B81"/>
    <w:rsid w:val="00245A9B"/>
    <w:rsid w:val="0024657B"/>
    <w:rsid w:val="002512ED"/>
    <w:rsid w:val="0025141C"/>
    <w:rsid w:val="00257B92"/>
    <w:rsid w:val="00270574"/>
    <w:rsid w:val="00270DEB"/>
    <w:rsid w:val="00273006"/>
    <w:rsid w:val="00273B08"/>
    <w:rsid w:val="0027797B"/>
    <w:rsid w:val="00280666"/>
    <w:rsid w:val="00281AD1"/>
    <w:rsid w:val="002918AE"/>
    <w:rsid w:val="00293921"/>
    <w:rsid w:val="002A1EA1"/>
    <w:rsid w:val="002A24F3"/>
    <w:rsid w:val="002A6D7F"/>
    <w:rsid w:val="002B35A4"/>
    <w:rsid w:val="002B7943"/>
    <w:rsid w:val="002C01BD"/>
    <w:rsid w:val="002C6A3B"/>
    <w:rsid w:val="002D1922"/>
    <w:rsid w:val="002D2637"/>
    <w:rsid w:val="002D4419"/>
    <w:rsid w:val="002E01C2"/>
    <w:rsid w:val="002E380B"/>
    <w:rsid w:val="002E59C9"/>
    <w:rsid w:val="002F2A8F"/>
    <w:rsid w:val="002F2FDE"/>
    <w:rsid w:val="002F500B"/>
    <w:rsid w:val="002F5630"/>
    <w:rsid w:val="002F7D8B"/>
    <w:rsid w:val="00302518"/>
    <w:rsid w:val="00302BD7"/>
    <w:rsid w:val="00306B6C"/>
    <w:rsid w:val="003100B0"/>
    <w:rsid w:val="003145B8"/>
    <w:rsid w:val="0032052F"/>
    <w:rsid w:val="0032167E"/>
    <w:rsid w:val="00321D9F"/>
    <w:rsid w:val="00326ECC"/>
    <w:rsid w:val="0033106B"/>
    <w:rsid w:val="003419CA"/>
    <w:rsid w:val="00343320"/>
    <w:rsid w:val="0034678E"/>
    <w:rsid w:val="003542E7"/>
    <w:rsid w:val="003603FE"/>
    <w:rsid w:val="00364844"/>
    <w:rsid w:val="003648BC"/>
    <w:rsid w:val="00364CD0"/>
    <w:rsid w:val="0036587C"/>
    <w:rsid w:val="00366B4C"/>
    <w:rsid w:val="00372AF0"/>
    <w:rsid w:val="00376D33"/>
    <w:rsid w:val="0039087C"/>
    <w:rsid w:val="00391C87"/>
    <w:rsid w:val="003941F5"/>
    <w:rsid w:val="003A3628"/>
    <w:rsid w:val="003A4148"/>
    <w:rsid w:val="003A4A24"/>
    <w:rsid w:val="003A6F81"/>
    <w:rsid w:val="003A7C89"/>
    <w:rsid w:val="003B2DF3"/>
    <w:rsid w:val="003B46DC"/>
    <w:rsid w:val="003B470F"/>
    <w:rsid w:val="003B5803"/>
    <w:rsid w:val="003C09C8"/>
    <w:rsid w:val="003C4CB4"/>
    <w:rsid w:val="003D597F"/>
    <w:rsid w:val="003D5D7B"/>
    <w:rsid w:val="003E4288"/>
    <w:rsid w:val="003E61BB"/>
    <w:rsid w:val="003E6B16"/>
    <w:rsid w:val="003F07CA"/>
    <w:rsid w:val="003F7294"/>
    <w:rsid w:val="003F7B34"/>
    <w:rsid w:val="004011B6"/>
    <w:rsid w:val="00401C07"/>
    <w:rsid w:val="00401D29"/>
    <w:rsid w:val="00417D8D"/>
    <w:rsid w:val="0042176E"/>
    <w:rsid w:val="00423C2B"/>
    <w:rsid w:val="00424C1E"/>
    <w:rsid w:val="0042710E"/>
    <w:rsid w:val="004271A7"/>
    <w:rsid w:val="0043793E"/>
    <w:rsid w:val="00437C9C"/>
    <w:rsid w:val="004414B7"/>
    <w:rsid w:val="00441F12"/>
    <w:rsid w:val="004441A6"/>
    <w:rsid w:val="004462DE"/>
    <w:rsid w:val="0045203A"/>
    <w:rsid w:val="004533C4"/>
    <w:rsid w:val="0045555B"/>
    <w:rsid w:val="00457C88"/>
    <w:rsid w:val="00460764"/>
    <w:rsid w:val="00460FA3"/>
    <w:rsid w:val="0046118C"/>
    <w:rsid w:val="00462ADB"/>
    <w:rsid w:val="00480165"/>
    <w:rsid w:val="00484A5B"/>
    <w:rsid w:val="00485D5B"/>
    <w:rsid w:val="0048660E"/>
    <w:rsid w:val="00490749"/>
    <w:rsid w:val="004930A1"/>
    <w:rsid w:val="00495369"/>
    <w:rsid w:val="004A0901"/>
    <w:rsid w:val="004A5161"/>
    <w:rsid w:val="004A5200"/>
    <w:rsid w:val="004B6C77"/>
    <w:rsid w:val="004C18F6"/>
    <w:rsid w:val="004C2DF0"/>
    <w:rsid w:val="004C3907"/>
    <w:rsid w:val="004C5C98"/>
    <w:rsid w:val="004C7C9B"/>
    <w:rsid w:val="004D1BEF"/>
    <w:rsid w:val="004D3AE8"/>
    <w:rsid w:val="004E4ECE"/>
    <w:rsid w:val="004F6210"/>
    <w:rsid w:val="004F6263"/>
    <w:rsid w:val="00501424"/>
    <w:rsid w:val="005040D5"/>
    <w:rsid w:val="0051242E"/>
    <w:rsid w:val="00513B46"/>
    <w:rsid w:val="0051425D"/>
    <w:rsid w:val="00524086"/>
    <w:rsid w:val="00526530"/>
    <w:rsid w:val="00531898"/>
    <w:rsid w:val="005319DB"/>
    <w:rsid w:val="00534B17"/>
    <w:rsid w:val="00540648"/>
    <w:rsid w:val="00541E51"/>
    <w:rsid w:val="00541FC4"/>
    <w:rsid w:val="00546CAB"/>
    <w:rsid w:val="00554C6B"/>
    <w:rsid w:val="00562EA6"/>
    <w:rsid w:val="005650E3"/>
    <w:rsid w:val="00567D78"/>
    <w:rsid w:val="005726B5"/>
    <w:rsid w:val="005765C5"/>
    <w:rsid w:val="005819BB"/>
    <w:rsid w:val="00590823"/>
    <w:rsid w:val="00594889"/>
    <w:rsid w:val="005C066A"/>
    <w:rsid w:val="005C179D"/>
    <w:rsid w:val="005C35F1"/>
    <w:rsid w:val="005C5C21"/>
    <w:rsid w:val="005D2882"/>
    <w:rsid w:val="005D2931"/>
    <w:rsid w:val="005D3227"/>
    <w:rsid w:val="005D7865"/>
    <w:rsid w:val="005F0BAA"/>
    <w:rsid w:val="005F3CBE"/>
    <w:rsid w:val="00600C75"/>
    <w:rsid w:val="006027A1"/>
    <w:rsid w:val="00605030"/>
    <w:rsid w:val="006079FD"/>
    <w:rsid w:val="00612E95"/>
    <w:rsid w:val="00612F00"/>
    <w:rsid w:val="00625F73"/>
    <w:rsid w:val="00631864"/>
    <w:rsid w:val="006352B1"/>
    <w:rsid w:val="00640108"/>
    <w:rsid w:val="006401DB"/>
    <w:rsid w:val="00642D29"/>
    <w:rsid w:val="00642F8E"/>
    <w:rsid w:val="0064568E"/>
    <w:rsid w:val="0065020D"/>
    <w:rsid w:val="00654944"/>
    <w:rsid w:val="00660339"/>
    <w:rsid w:val="00671F3C"/>
    <w:rsid w:val="00681D5A"/>
    <w:rsid w:val="00684C97"/>
    <w:rsid w:val="0068724D"/>
    <w:rsid w:val="00687E5E"/>
    <w:rsid w:val="00691106"/>
    <w:rsid w:val="00696892"/>
    <w:rsid w:val="006A3597"/>
    <w:rsid w:val="006A3643"/>
    <w:rsid w:val="006B0B3C"/>
    <w:rsid w:val="006B255E"/>
    <w:rsid w:val="006C03FE"/>
    <w:rsid w:val="006D314F"/>
    <w:rsid w:val="006D3594"/>
    <w:rsid w:val="006D55B5"/>
    <w:rsid w:val="006E3856"/>
    <w:rsid w:val="006E3ED7"/>
    <w:rsid w:val="006E464A"/>
    <w:rsid w:val="006F07F5"/>
    <w:rsid w:val="006F246A"/>
    <w:rsid w:val="006F4395"/>
    <w:rsid w:val="006F5A6A"/>
    <w:rsid w:val="007111AE"/>
    <w:rsid w:val="00715516"/>
    <w:rsid w:val="00715F6C"/>
    <w:rsid w:val="00720272"/>
    <w:rsid w:val="00723C95"/>
    <w:rsid w:val="007248E9"/>
    <w:rsid w:val="00727506"/>
    <w:rsid w:val="0072795B"/>
    <w:rsid w:val="00732F83"/>
    <w:rsid w:val="00734F4D"/>
    <w:rsid w:val="007355C7"/>
    <w:rsid w:val="007365F4"/>
    <w:rsid w:val="00741BDB"/>
    <w:rsid w:val="007433E0"/>
    <w:rsid w:val="00744592"/>
    <w:rsid w:val="00744CE5"/>
    <w:rsid w:val="00744FC2"/>
    <w:rsid w:val="007463D1"/>
    <w:rsid w:val="00747D36"/>
    <w:rsid w:val="007500CA"/>
    <w:rsid w:val="007518ED"/>
    <w:rsid w:val="00755607"/>
    <w:rsid w:val="007568B8"/>
    <w:rsid w:val="0076157D"/>
    <w:rsid w:val="00762010"/>
    <w:rsid w:val="00763629"/>
    <w:rsid w:val="00764C71"/>
    <w:rsid w:val="00767CC2"/>
    <w:rsid w:val="00773B02"/>
    <w:rsid w:val="007769C3"/>
    <w:rsid w:val="007811F6"/>
    <w:rsid w:val="00781AA3"/>
    <w:rsid w:val="0078380D"/>
    <w:rsid w:val="0078451D"/>
    <w:rsid w:val="007A0EBC"/>
    <w:rsid w:val="007A3E7A"/>
    <w:rsid w:val="007A46AD"/>
    <w:rsid w:val="007B7111"/>
    <w:rsid w:val="007D741B"/>
    <w:rsid w:val="007E488E"/>
    <w:rsid w:val="007E7B47"/>
    <w:rsid w:val="007F0DD3"/>
    <w:rsid w:val="007F1EB8"/>
    <w:rsid w:val="007F31E7"/>
    <w:rsid w:val="007F6E11"/>
    <w:rsid w:val="007F7CE5"/>
    <w:rsid w:val="008043BD"/>
    <w:rsid w:val="00807C7A"/>
    <w:rsid w:val="00810AEC"/>
    <w:rsid w:val="00813E21"/>
    <w:rsid w:val="00817276"/>
    <w:rsid w:val="00817453"/>
    <w:rsid w:val="00817E50"/>
    <w:rsid w:val="00821535"/>
    <w:rsid w:val="008252FC"/>
    <w:rsid w:val="008268AE"/>
    <w:rsid w:val="00827542"/>
    <w:rsid w:val="00834B11"/>
    <w:rsid w:val="00840819"/>
    <w:rsid w:val="00842753"/>
    <w:rsid w:val="00845933"/>
    <w:rsid w:val="00846D2A"/>
    <w:rsid w:val="00847B17"/>
    <w:rsid w:val="0085560C"/>
    <w:rsid w:val="008564DB"/>
    <w:rsid w:val="00856CC4"/>
    <w:rsid w:val="008602B1"/>
    <w:rsid w:val="00861E15"/>
    <w:rsid w:val="00871DCE"/>
    <w:rsid w:val="00873E71"/>
    <w:rsid w:val="00877771"/>
    <w:rsid w:val="00897243"/>
    <w:rsid w:val="008A1047"/>
    <w:rsid w:val="008A4A30"/>
    <w:rsid w:val="008A537C"/>
    <w:rsid w:val="008A624F"/>
    <w:rsid w:val="008B30CB"/>
    <w:rsid w:val="008B4B4F"/>
    <w:rsid w:val="008B76E6"/>
    <w:rsid w:val="008B7BC3"/>
    <w:rsid w:val="008C418D"/>
    <w:rsid w:val="008D54E7"/>
    <w:rsid w:val="008D6FF3"/>
    <w:rsid w:val="008D71D2"/>
    <w:rsid w:val="008E0053"/>
    <w:rsid w:val="008E1803"/>
    <w:rsid w:val="008F46C6"/>
    <w:rsid w:val="008F7259"/>
    <w:rsid w:val="00904FE3"/>
    <w:rsid w:val="00906AFD"/>
    <w:rsid w:val="009118E2"/>
    <w:rsid w:val="00912621"/>
    <w:rsid w:val="00912E38"/>
    <w:rsid w:val="00913410"/>
    <w:rsid w:val="00914C1B"/>
    <w:rsid w:val="0091578C"/>
    <w:rsid w:val="00924451"/>
    <w:rsid w:val="0093180F"/>
    <w:rsid w:val="00935DDC"/>
    <w:rsid w:val="00936B02"/>
    <w:rsid w:val="009629B4"/>
    <w:rsid w:val="009639D3"/>
    <w:rsid w:val="009641FB"/>
    <w:rsid w:val="00975339"/>
    <w:rsid w:val="00980F4B"/>
    <w:rsid w:val="009815E6"/>
    <w:rsid w:val="00982252"/>
    <w:rsid w:val="00986AEF"/>
    <w:rsid w:val="00994BE0"/>
    <w:rsid w:val="00996D16"/>
    <w:rsid w:val="00996F98"/>
    <w:rsid w:val="009A314B"/>
    <w:rsid w:val="009A3DC2"/>
    <w:rsid w:val="009A5807"/>
    <w:rsid w:val="009A59AA"/>
    <w:rsid w:val="009A6380"/>
    <w:rsid w:val="009B3C64"/>
    <w:rsid w:val="009B3C7D"/>
    <w:rsid w:val="009B4235"/>
    <w:rsid w:val="009C63F7"/>
    <w:rsid w:val="009D102F"/>
    <w:rsid w:val="009D308A"/>
    <w:rsid w:val="009D51D2"/>
    <w:rsid w:val="009E5ADD"/>
    <w:rsid w:val="009F1C63"/>
    <w:rsid w:val="009F46F7"/>
    <w:rsid w:val="009F47A6"/>
    <w:rsid w:val="009F7CEE"/>
    <w:rsid w:val="00A14018"/>
    <w:rsid w:val="00A14575"/>
    <w:rsid w:val="00A17A69"/>
    <w:rsid w:val="00A24010"/>
    <w:rsid w:val="00A252EB"/>
    <w:rsid w:val="00A309D5"/>
    <w:rsid w:val="00A324E7"/>
    <w:rsid w:val="00A32E17"/>
    <w:rsid w:val="00A41E88"/>
    <w:rsid w:val="00A43F47"/>
    <w:rsid w:val="00A44A18"/>
    <w:rsid w:val="00A5256A"/>
    <w:rsid w:val="00A53EF5"/>
    <w:rsid w:val="00A5478A"/>
    <w:rsid w:val="00A61B0F"/>
    <w:rsid w:val="00A6455F"/>
    <w:rsid w:val="00A64F28"/>
    <w:rsid w:val="00A66E75"/>
    <w:rsid w:val="00A67566"/>
    <w:rsid w:val="00A71FB1"/>
    <w:rsid w:val="00A76252"/>
    <w:rsid w:val="00A77942"/>
    <w:rsid w:val="00A77CF7"/>
    <w:rsid w:val="00A82973"/>
    <w:rsid w:val="00A8381B"/>
    <w:rsid w:val="00A84702"/>
    <w:rsid w:val="00A84F60"/>
    <w:rsid w:val="00A85CB1"/>
    <w:rsid w:val="00A866C3"/>
    <w:rsid w:val="00A86CC2"/>
    <w:rsid w:val="00A8719C"/>
    <w:rsid w:val="00A972D4"/>
    <w:rsid w:val="00A97751"/>
    <w:rsid w:val="00AA4AAE"/>
    <w:rsid w:val="00AB5488"/>
    <w:rsid w:val="00AC5E7B"/>
    <w:rsid w:val="00AC6390"/>
    <w:rsid w:val="00AC736C"/>
    <w:rsid w:val="00AD00E8"/>
    <w:rsid w:val="00AD2464"/>
    <w:rsid w:val="00AD25F0"/>
    <w:rsid w:val="00AD6100"/>
    <w:rsid w:val="00AE4982"/>
    <w:rsid w:val="00AF1C23"/>
    <w:rsid w:val="00AF1F8F"/>
    <w:rsid w:val="00AF617E"/>
    <w:rsid w:val="00AF65F5"/>
    <w:rsid w:val="00B0100B"/>
    <w:rsid w:val="00B01AFF"/>
    <w:rsid w:val="00B03028"/>
    <w:rsid w:val="00B03F85"/>
    <w:rsid w:val="00B07E29"/>
    <w:rsid w:val="00B16607"/>
    <w:rsid w:val="00B16C91"/>
    <w:rsid w:val="00B25AB6"/>
    <w:rsid w:val="00B27A3B"/>
    <w:rsid w:val="00B31489"/>
    <w:rsid w:val="00B35A85"/>
    <w:rsid w:val="00B403FB"/>
    <w:rsid w:val="00B47BEB"/>
    <w:rsid w:val="00B54A3D"/>
    <w:rsid w:val="00B67E1A"/>
    <w:rsid w:val="00B70719"/>
    <w:rsid w:val="00B74272"/>
    <w:rsid w:val="00B80BFD"/>
    <w:rsid w:val="00B83464"/>
    <w:rsid w:val="00B83488"/>
    <w:rsid w:val="00B91674"/>
    <w:rsid w:val="00B93CF5"/>
    <w:rsid w:val="00B93DFC"/>
    <w:rsid w:val="00B95005"/>
    <w:rsid w:val="00B965FD"/>
    <w:rsid w:val="00BA55FB"/>
    <w:rsid w:val="00BB0BE3"/>
    <w:rsid w:val="00BB2FB2"/>
    <w:rsid w:val="00BB414A"/>
    <w:rsid w:val="00BB5C4F"/>
    <w:rsid w:val="00BC04CC"/>
    <w:rsid w:val="00BC0B61"/>
    <w:rsid w:val="00BC2A72"/>
    <w:rsid w:val="00BC2C2D"/>
    <w:rsid w:val="00BC2C39"/>
    <w:rsid w:val="00BC72F0"/>
    <w:rsid w:val="00BD3FEB"/>
    <w:rsid w:val="00BD6EDC"/>
    <w:rsid w:val="00BE1FFF"/>
    <w:rsid w:val="00BE32C6"/>
    <w:rsid w:val="00BE7ECE"/>
    <w:rsid w:val="00BF2B46"/>
    <w:rsid w:val="00BF68D2"/>
    <w:rsid w:val="00C0406A"/>
    <w:rsid w:val="00C042AE"/>
    <w:rsid w:val="00C12BBB"/>
    <w:rsid w:val="00C13832"/>
    <w:rsid w:val="00C13E62"/>
    <w:rsid w:val="00C16E08"/>
    <w:rsid w:val="00C21F06"/>
    <w:rsid w:val="00C2339E"/>
    <w:rsid w:val="00C2692C"/>
    <w:rsid w:val="00C3159B"/>
    <w:rsid w:val="00C421E6"/>
    <w:rsid w:val="00C42318"/>
    <w:rsid w:val="00C42653"/>
    <w:rsid w:val="00C45E03"/>
    <w:rsid w:val="00C528A4"/>
    <w:rsid w:val="00C568CA"/>
    <w:rsid w:val="00C72B91"/>
    <w:rsid w:val="00C74199"/>
    <w:rsid w:val="00C743FB"/>
    <w:rsid w:val="00C82421"/>
    <w:rsid w:val="00C86E0D"/>
    <w:rsid w:val="00C873F9"/>
    <w:rsid w:val="00C90A24"/>
    <w:rsid w:val="00C91962"/>
    <w:rsid w:val="00C94E01"/>
    <w:rsid w:val="00CA1853"/>
    <w:rsid w:val="00CA6B72"/>
    <w:rsid w:val="00CB05FF"/>
    <w:rsid w:val="00CB0E40"/>
    <w:rsid w:val="00CC06CB"/>
    <w:rsid w:val="00CC19B0"/>
    <w:rsid w:val="00CC627C"/>
    <w:rsid w:val="00CC7501"/>
    <w:rsid w:val="00CD1700"/>
    <w:rsid w:val="00CD38B4"/>
    <w:rsid w:val="00CD65DE"/>
    <w:rsid w:val="00CD6787"/>
    <w:rsid w:val="00CD6A7A"/>
    <w:rsid w:val="00CE0E41"/>
    <w:rsid w:val="00CE32EF"/>
    <w:rsid w:val="00CE3B29"/>
    <w:rsid w:val="00CE7423"/>
    <w:rsid w:val="00CE7C7C"/>
    <w:rsid w:val="00CF0AF6"/>
    <w:rsid w:val="00CF0E28"/>
    <w:rsid w:val="00CF2BFF"/>
    <w:rsid w:val="00CF341D"/>
    <w:rsid w:val="00CF47DF"/>
    <w:rsid w:val="00CF7993"/>
    <w:rsid w:val="00D062D0"/>
    <w:rsid w:val="00D10242"/>
    <w:rsid w:val="00D107C1"/>
    <w:rsid w:val="00D12A96"/>
    <w:rsid w:val="00D26BF0"/>
    <w:rsid w:val="00D275E5"/>
    <w:rsid w:val="00D3166E"/>
    <w:rsid w:val="00D442D6"/>
    <w:rsid w:val="00D52A9A"/>
    <w:rsid w:val="00D54A0D"/>
    <w:rsid w:val="00D6005F"/>
    <w:rsid w:val="00D63BC7"/>
    <w:rsid w:val="00D63FE6"/>
    <w:rsid w:val="00D641EF"/>
    <w:rsid w:val="00D65788"/>
    <w:rsid w:val="00D676AD"/>
    <w:rsid w:val="00D70703"/>
    <w:rsid w:val="00D731B5"/>
    <w:rsid w:val="00D731EB"/>
    <w:rsid w:val="00D74EB2"/>
    <w:rsid w:val="00D769AB"/>
    <w:rsid w:val="00D825BD"/>
    <w:rsid w:val="00D86103"/>
    <w:rsid w:val="00D86E6B"/>
    <w:rsid w:val="00D916B2"/>
    <w:rsid w:val="00D97999"/>
    <w:rsid w:val="00D97CD2"/>
    <w:rsid w:val="00DA02BB"/>
    <w:rsid w:val="00DA0411"/>
    <w:rsid w:val="00DA0893"/>
    <w:rsid w:val="00DA4FC5"/>
    <w:rsid w:val="00DA614E"/>
    <w:rsid w:val="00DB2489"/>
    <w:rsid w:val="00DB54D8"/>
    <w:rsid w:val="00DC11F7"/>
    <w:rsid w:val="00DC55D0"/>
    <w:rsid w:val="00DC7F68"/>
    <w:rsid w:val="00DD0C0F"/>
    <w:rsid w:val="00DD27AD"/>
    <w:rsid w:val="00DD5D0E"/>
    <w:rsid w:val="00DE538B"/>
    <w:rsid w:val="00DE55A2"/>
    <w:rsid w:val="00DE6BFB"/>
    <w:rsid w:val="00DF3E33"/>
    <w:rsid w:val="00E03615"/>
    <w:rsid w:val="00E06CF4"/>
    <w:rsid w:val="00E101C7"/>
    <w:rsid w:val="00E1096C"/>
    <w:rsid w:val="00E1475B"/>
    <w:rsid w:val="00E16D83"/>
    <w:rsid w:val="00E16E30"/>
    <w:rsid w:val="00E17EC9"/>
    <w:rsid w:val="00E2188E"/>
    <w:rsid w:val="00E270E4"/>
    <w:rsid w:val="00E308C1"/>
    <w:rsid w:val="00E363D3"/>
    <w:rsid w:val="00E41CF5"/>
    <w:rsid w:val="00E41F1D"/>
    <w:rsid w:val="00E4477C"/>
    <w:rsid w:val="00E50232"/>
    <w:rsid w:val="00E51197"/>
    <w:rsid w:val="00E51D97"/>
    <w:rsid w:val="00E62691"/>
    <w:rsid w:val="00E626B7"/>
    <w:rsid w:val="00E67335"/>
    <w:rsid w:val="00E7231E"/>
    <w:rsid w:val="00E778F4"/>
    <w:rsid w:val="00E8188C"/>
    <w:rsid w:val="00E82077"/>
    <w:rsid w:val="00E83559"/>
    <w:rsid w:val="00E86478"/>
    <w:rsid w:val="00E90B02"/>
    <w:rsid w:val="00E913B0"/>
    <w:rsid w:val="00E91A53"/>
    <w:rsid w:val="00E94A37"/>
    <w:rsid w:val="00EA04C7"/>
    <w:rsid w:val="00EA1620"/>
    <w:rsid w:val="00EA34F8"/>
    <w:rsid w:val="00EA6AA9"/>
    <w:rsid w:val="00EB6DEC"/>
    <w:rsid w:val="00EC1B59"/>
    <w:rsid w:val="00EC3CAE"/>
    <w:rsid w:val="00ED28C2"/>
    <w:rsid w:val="00ED50CD"/>
    <w:rsid w:val="00ED794A"/>
    <w:rsid w:val="00EE17C8"/>
    <w:rsid w:val="00EE3F5C"/>
    <w:rsid w:val="00EE56ED"/>
    <w:rsid w:val="00EE6E5B"/>
    <w:rsid w:val="00EE763C"/>
    <w:rsid w:val="00EE78BB"/>
    <w:rsid w:val="00F002B4"/>
    <w:rsid w:val="00F01148"/>
    <w:rsid w:val="00F0177B"/>
    <w:rsid w:val="00F02C4C"/>
    <w:rsid w:val="00F03769"/>
    <w:rsid w:val="00F06B06"/>
    <w:rsid w:val="00F13064"/>
    <w:rsid w:val="00F15F4E"/>
    <w:rsid w:val="00F16689"/>
    <w:rsid w:val="00F168FB"/>
    <w:rsid w:val="00F22ECA"/>
    <w:rsid w:val="00F242AF"/>
    <w:rsid w:val="00F24ACA"/>
    <w:rsid w:val="00F331E9"/>
    <w:rsid w:val="00F40D14"/>
    <w:rsid w:val="00F5407B"/>
    <w:rsid w:val="00F547BC"/>
    <w:rsid w:val="00F57463"/>
    <w:rsid w:val="00F60163"/>
    <w:rsid w:val="00F616A2"/>
    <w:rsid w:val="00F6289E"/>
    <w:rsid w:val="00F63311"/>
    <w:rsid w:val="00F63B86"/>
    <w:rsid w:val="00F63C9E"/>
    <w:rsid w:val="00F63E80"/>
    <w:rsid w:val="00F64F85"/>
    <w:rsid w:val="00F663C6"/>
    <w:rsid w:val="00F7313E"/>
    <w:rsid w:val="00F735B9"/>
    <w:rsid w:val="00F855F9"/>
    <w:rsid w:val="00F8573A"/>
    <w:rsid w:val="00F921BB"/>
    <w:rsid w:val="00F9654D"/>
    <w:rsid w:val="00FB1D72"/>
    <w:rsid w:val="00FB488F"/>
    <w:rsid w:val="00FC33C6"/>
    <w:rsid w:val="00FC6FBC"/>
    <w:rsid w:val="00FD08C9"/>
    <w:rsid w:val="00FD1246"/>
    <w:rsid w:val="00FD17AD"/>
    <w:rsid w:val="00FF1B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3DC8A45"/>
  <w15:docId w15:val="{D7965E12-0ACE-414C-ACBD-7103963E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D7B"/>
    <w:pPr>
      <w:spacing w:after="200" w:line="276" w:lineRule="auto"/>
    </w:pPr>
    <w:rPr>
      <w:sz w:val="22"/>
      <w:szCs w:val="22"/>
      <w:lang w:eastAsia="en-US"/>
    </w:rPr>
  </w:style>
  <w:style w:type="paragraph" w:styleId="1">
    <w:name w:val="heading 1"/>
    <w:basedOn w:val="a"/>
    <w:link w:val="10"/>
    <w:uiPriority w:val="9"/>
    <w:qFormat/>
    <w:locked/>
    <w:rsid w:val="00B93DF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D7B"/>
    <w:pPr>
      <w:autoSpaceDE w:val="0"/>
      <w:autoSpaceDN w:val="0"/>
      <w:adjustRightInd w:val="0"/>
    </w:pPr>
    <w:rPr>
      <w:rFonts w:ascii="Arial" w:hAnsi="Arial" w:cs="Arial"/>
      <w:lang w:eastAsia="en-US"/>
    </w:rPr>
  </w:style>
  <w:style w:type="paragraph" w:styleId="a3">
    <w:name w:val="Body Text"/>
    <w:basedOn w:val="a"/>
    <w:link w:val="a4"/>
    <w:uiPriority w:val="99"/>
    <w:rsid w:val="003D5D7B"/>
    <w:pPr>
      <w:spacing w:after="0" w:line="240" w:lineRule="auto"/>
    </w:pPr>
    <w:rPr>
      <w:rFonts w:ascii="Times New Roman" w:eastAsia="Times New Roman" w:hAnsi="Times New Roman"/>
      <w:sz w:val="28"/>
      <w:szCs w:val="24"/>
      <w:lang w:eastAsia="ru-RU"/>
    </w:rPr>
  </w:style>
  <w:style w:type="character" w:customStyle="1" w:styleId="a4">
    <w:name w:val="Основной текст Знак"/>
    <w:basedOn w:val="a0"/>
    <w:link w:val="a3"/>
    <w:uiPriority w:val="99"/>
    <w:locked/>
    <w:rsid w:val="003D5D7B"/>
    <w:rPr>
      <w:rFonts w:ascii="Times New Roman" w:hAnsi="Times New Roman" w:cs="Times New Roman"/>
      <w:sz w:val="24"/>
      <w:szCs w:val="24"/>
      <w:lang w:eastAsia="ru-RU"/>
    </w:rPr>
  </w:style>
  <w:style w:type="paragraph" w:styleId="a5">
    <w:name w:val="List Paragraph"/>
    <w:basedOn w:val="a"/>
    <w:uiPriority w:val="99"/>
    <w:qFormat/>
    <w:rsid w:val="003D5D7B"/>
    <w:pPr>
      <w:spacing w:after="0" w:line="240" w:lineRule="auto"/>
      <w:ind w:left="720"/>
      <w:contextualSpacing/>
    </w:pPr>
    <w:rPr>
      <w:rFonts w:ascii="Times New Roman" w:eastAsia="Times New Roman" w:hAnsi="Times New Roman"/>
      <w:sz w:val="20"/>
      <w:szCs w:val="20"/>
      <w:lang w:eastAsia="ru-RU"/>
    </w:rPr>
  </w:style>
  <w:style w:type="paragraph" w:styleId="3">
    <w:name w:val="Body Text Indent 3"/>
    <w:basedOn w:val="a"/>
    <w:link w:val="30"/>
    <w:uiPriority w:val="99"/>
    <w:rsid w:val="003D5D7B"/>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uiPriority w:val="99"/>
    <w:locked/>
    <w:rsid w:val="003D5D7B"/>
    <w:rPr>
      <w:rFonts w:ascii="Times New Roman" w:hAnsi="Times New Roman" w:cs="Times New Roman"/>
      <w:sz w:val="16"/>
      <w:szCs w:val="16"/>
      <w:lang w:eastAsia="ru-RU"/>
    </w:rPr>
  </w:style>
  <w:style w:type="paragraph" w:styleId="a6">
    <w:name w:val="header"/>
    <w:basedOn w:val="a"/>
    <w:link w:val="a7"/>
    <w:uiPriority w:val="99"/>
    <w:rsid w:val="003D5D7B"/>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3D5D7B"/>
    <w:rPr>
      <w:rFonts w:ascii="Calibri" w:eastAsia="Times New Roman" w:hAnsi="Calibri" w:cs="Times New Roman"/>
    </w:rPr>
  </w:style>
  <w:style w:type="paragraph" w:styleId="a8">
    <w:name w:val="footer"/>
    <w:basedOn w:val="a"/>
    <w:link w:val="a9"/>
    <w:uiPriority w:val="99"/>
    <w:semiHidden/>
    <w:rsid w:val="003D5D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3D5D7B"/>
    <w:rPr>
      <w:rFonts w:ascii="Calibri" w:eastAsia="Times New Roman" w:hAnsi="Calibri" w:cs="Times New Roman"/>
    </w:rPr>
  </w:style>
  <w:style w:type="paragraph" w:styleId="aa">
    <w:name w:val="Balloon Text"/>
    <w:basedOn w:val="a"/>
    <w:link w:val="ab"/>
    <w:uiPriority w:val="99"/>
    <w:semiHidden/>
    <w:rsid w:val="003D5D7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3D5D7B"/>
    <w:rPr>
      <w:rFonts w:ascii="Tahoma" w:eastAsia="Times New Roman" w:hAnsi="Tahoma" w:cs="Tahoma"/>
      <w:sz w:val="16"/>
      <w:szCs w:val="16"/>
    </w:rPr>
  </w:style>
  <w:style w:type="paragraph" w:customStyle="1" w:styleId="ConsPlusCell">
    <w:name w:val="ConsPlusCell"/>
    <w:uiPriority w:val="99"/>
    <w:rsid w:val="003D5D7B"/>
    <w:pPr>
      <w:widowControl w:val="0"/>
      <w:autoSpaceDE w:val="0"/>
      <w:autoSpaceDN w:val="0"/>
      <w:adjustRightInd w:val="0"/>
    </w:pPr>
    <w:rPr>
      <w:rFonts w:cs="Calibri"/>
      <w:sz w:val="22"/>
      <w:szCs w:val="22"/>
    </w:rPr>
  </w:style>
  <w:style w:type="paragraph" w:customStyle="1" w:styleId="ConsPlusNonformat">
    <w:name w:val="ConsPlusNonformat"/>
    <w:uiPriority w:val="99"/>
    <w:rsid w:val="003D5D7B"/>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D5D7B"/>
    <w:pPr>
      <w:widowControl w:val="0"/>
      <w:autoSpaceDE w:val="0"/>
      <w:autoSpaceDN w:val="0"/>
      <w:adjustRightInd w:val="0"/>
    </w:pPr>
    <w:rPr>
      <w:rFonts w:cs="Calibri"/>
      <w:b/>
      <w:bCs/>
      <w:sz w:val="22"/>
      <w:szCs w:val="22"/>
    </w:rPr>
  </w:style>
  <w:style w:type="paragraph" w:customStyle="1" w:styleId="formattext">
    <w:name w:val="formattext"/>
    <w:basedOn w:val="a"/>
    <w:uiPriority w:val="99"/>
    <w:rsid w:val="003D5D7B"/>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rsid w:val="003D5D7B"/>
    <w:rPr>
      <w:rFonts w:cs="Times New Roman"/>
      <w:color w:val="0000FF"/>
      <w:u w:val="single"/>
    </w:rPr>
  </w:style>
  <w:style w:type="character" w:styleId="ad">
    <w:name w:val="page number"/>
    <w:basedOn w:val="a0"/>
    <w:uiPriority w:val="99"/>
    <w:rsid w:val="003D5D7B"/>
    <w:rPr>
      <w:rFonts w:cs="Times New Roman"/>
    </w:rPr>
  </w:style>
  <w:style w:type="paragraph" w:customStyle="1" w:styleId="ae">
    <w:name w:val="Знак Знак Знак Знак"/>
    <w:basedOn w:val="a"/>
    <w:uiPriority w:val="99"/>
    <w:rsid w:val="003D5D7B"/>
    <w:pPr>
      <w:spacing w:after="160" w:line="240" w:lineRule="exact"/>
    </w:pPr>
    <w:rPr>
      <w:rFonts w:ascii="Times New Roman" w:eastAsia="Times New Roman" w:hAnsi="Times New Roman"/>
      <w:sz w:val="20"/>
      <w:szCs w:val="20"/>
      <w:lang w:eastAsia="ru-RU"/>
    </w:rPr>
  </w:style>
  <w:style w:type="paragraph" w:styleId="af">
    <w:name w:val="Normal (Web)"/>
    <w:basedOn w:val="a"/>
    <w:uiPriority w:val="99"/>
    <w:rsid w:val="001A595C"/>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FollowedHyperlink"/>
    <w:basedOn w:val="a0"/>
    <w:uiPriority w:val="99"/>
    <w:semiHidden/>
    <w:unhideWhenUsed/>
    <w:rsid w:val="001819D1"/>
    <w:rPr>
      <w:color w:val="800080"/>
      <w:u w:val="single"/>
    </w:rPr>
  </w:style>
  <w:style w:type="paragraph" w:customStyle="1" w:styleId="xl65">
    <w:name w:val="xl65"/>
    <w:basedOn w:val="a"/>
    <w:rsid w:val="00181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6">
    <w:name w:val="xl66"/>
    <w:basedOn w:val="a"/>
    <w:rsid w:val="001819D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7">
    <w:name w:val="xl67"/>
    <w:basedOn w:val="a"/>
    <w:rsid w:val="001819D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
    <w:rsid w:val="001819D1"/>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rsid w:val="001819D1"/>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
    <w:rsid w:val="001819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
    <w:rsid w:val="00181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
    <w:rsid w:val="00181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73">
    <w:name w:val="xl73"/>
    <w:basedOn w:val="a"/>
    <w:rsid w:val="001819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74">
    <w:name w:val="xl74"/>
    <w:basedOn w:val="a"/>
    <w:rsid w:val="001819D1"/>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75">
    <w:name w:val="xl75"/>
    <w:basedOn w:val="a"/>
    <w:rsid w:val="00181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76">
    <w:name w:val="xl76"/>
    <w:basedOn w:val="a"/>
    <w:rsid w:val="00181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77">
    <w:name w:val="xl77"/>
    <w:basedOn w:val="a"/>
    <w:rsid w:val="001819D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8">
    <w:name w:val="xl78"/>
    <w:basedOn w:val="a"/>
    <w:rsid w:val="001819D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9">
    <w:name w:val="xl79"/>
    <w:basedOn w:val="a"/>
    <w:rsid w:val="001819D1"/>
    <w:pPr>
      <w:pBdr>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
    <w:rsid w:val="001819D1"/>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
    <w:rsid w:val="001819D1"/>
    <w:pPr>
      <w:pBdr>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
    <w:rsid w:val="001819D1"/>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3">
    <w:name w:val="xl83"/>
    <w:basedOn w:val="a"/>
    <w:rsid w:val="001819D1"/>
    <w:pPr>
      <w:pBdr>
        <w:top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
    <w:rsid w:val="001819D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
    <w:rsid w:val="001819D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
    <w:rsid w:val="001819D1"/>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
    <w:rsid w:val="001819D1"/>
    <w:pPr>
      <w:pBdr>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
    <w:rsid w:val="001819D1"/>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9">
    <w:name w:val="xl89"/>
    <w:basedOn w:val="a"/>
    <w:rsid w:val="001819D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0">
    <w:name w:val="xl90"/>
    <w:basedOn w:val="a"/>
    <w:rsid w:val="001819D1"/>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1">
    <w:name w:val="xl91"/>
    <w:basedOn w:val="a"/>
    <w:rsid w:val="001819D1"/>
    <w:pPr>
      <w:pBdr>
        <w:top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2">
    <w:name w:val="xl92"/>
    <w:basedOn w:val="a"/>
    <w:rsid w:val="001819D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3">
    <w:name w:val="xl93"/>
    <w:basedOn w:val="a"/>
    <w:rsid w:val="001819D1"/>
    <w:pPr>
      <w:pBdr>
        <w:lef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4">
    <w:name w:val="xl94"/>
    <w:basedOn w:val="a"/>
    <w:rsid w:val="001819D1"/>
    <w:pP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5">
    <w:name w:val="xl95"/>
    <w:basedOn w:val="a"/>
    <w:rsid w:val="001819D1"/>
    <w:pPr>
      <w:pBdr>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6">
    <w:name w:val="xl96"/>
    <w:basedOn w:val="a"/>
    <w:rsid w:val="001819D1"/>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7">
    <w:name w:val="xl97"/>
    <w:basedOn w:val="a"/>
    <w:rsid w:val="001819D1"/>
    <w:pPr>
      <w:pBdr>
        <w:bottom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8">
    <w:name w:val="xl98"/>
    <w:basedOn w:val="a"/>
    <w:rsid w:val="001819D1"/>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9">
    <w:name w:val="xl99"/>
    <w:basedOn w:val="a"/>
    <w:rsid w:val="001819D1"/>
    <w:pPr>
      <w:pBdr>
        <w:top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00">
    <w:name w:val="xl100"/>
    <w:basedOn w:val="a"/>
    <w:rsid w:val="001819D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01">
    <w:name w:val="xl101"/>
    <w:basedOn w:val="a"/>
    <w:rsid w:val="001819D1"/>
    <w:pP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02">
    <w:name w:val="xl102"/>
    <w:basedOn w:val="a"/>
    <w:rsid w:val="001819D1"/>
    <w:pPr>
      <w:pBdr>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03">
    <w:name w:val="xl103"/>
    <w:basedOn w:val="a"/>
    <w:rsid w:val="001819D1"/>
    <w:pPr>
      <w:pBdr>
        <w:lef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04">
    <w:name w:val="xl104"/>
    <w:basedOn w:val="a"/>
    <w:rsid w:val="001819D1"/>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05">
    <w:name w:val="xl105"/>
    <w:basedOn w:val="a"/>
    <w:rsid w:val="001819D1"/>
    <w:pPr>
      <w:pBdr>
        <w:bottom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06">
    <w:name w:val="xl106"/>
    <w:basedOn w:val="a"/>
    <w:rsid w:val="001819D1"/>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07">
    <w:name w:val="xl107"/>
    <w:basedOn w:val="a"/>
    <w:rsid w:val="001819D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08">
    <w:name w:val="xl108"/>
    <w:basedOn w:val="a"/>
    <w:rsid w:val="001819D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09">
    <w:name w:val="xl109"/>
    <w:basedOn w:val="a"/>
    <w:rsid w:val="001819D1"/>
    <w:pPr>
      <w:pBdr>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0">
    <w:name w:val="xl110"/>
    <w:basedOn w:val="a"/>
    <w:rsid w:val="001819D1"/>
    <w:pPr>
      <w:pBdr>
        <w:top w:val="single" w:sz="4" w:space="0" w:color="auto"/>
        <w:left w:val="single" w:sz="4" w:space="0" w:color="auto"/>
        <w:right w:val="single" w:sz="4" w:space="0" w:color="auto"/>
      </w:pBdr>
      <w:shd w:val="clear" w:color="000000" w:fill="F2DDDC"/>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1">
    <w:name w:val="xl111"/>
    <w:basedOn w:val="a"/>
    <w:rsid w:val="001819D1"/>
    <w:pPr>
      <w:pBdr>
        <w:lef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rsid w:val="001819D1"/>
    <w:pP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3">
    <w:name w:val="xl113"/>
    <w:basedOn w:val="a"/>
    <w:rsid w:val="001819D1"/>
    <w:pPr>
      <w:pBdr>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4">
    <w:name w:val="xl114"/>
    <w:basedOn w:val="a"/>
    <w:rsid w:val="001819D1"/>
    <w:pPr>
      <w:pBdr>
        <w:top w:val="single" w:sz="4" w:space="0" w:color="auto"/>
        <w:lef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5">
    <w:name w:val="xl115"/>
    <w:basedOn w:val="a"/>
    <w:rsid w:val="001819D1"/>
    <w:pPr>
      <w:pBdr>
        <w:top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6">
    <w:name w:val="xl116"/>
    <w:basedOn w:val="a"/>
    <w:rsid w:val="001819D1"/>
    <w:pPr>
      <w:pBdr>
        <w:top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7">
    <w:name w:val="xl117"/>
    <w:basedOn w:val="a"/>
    <w:rsid w:val="001819D1"/>
    <w:pPr>
      <w:pBdr>
        <w:top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8">
    <w:name w:val="xl118"/>
    <w:basedOn w:val="a"/>
    <w:rsid w:val="001819D1"/>
    <w:pPr>
      <w:pBdr>
        <w:top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
    <w:rsid w:val="001819D1"/>
    <w:pP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
    <w:rsid w:val="001819D1"/>
    <w:pPr>
      <w:pBdr>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
    <w:rsid w:val="001819D1"/>
    <w:pPr>
      <w:pBdr>
        <w:lef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B93DFC"/>
    <w:rPr>
      <w:rFonts w:ascii="Times New Roman" w:eastAsia="Times New Roman" w:hAnsi="Times New Roman"/>
      <w:b/>
      <w:bCs/>
      <w:kern w:val="36"/>
      <w:sz w:val="48"/>
      <w:szCs w:val="48"/>
    </w:rPr>
  </w:style>
  <w:style w:type="character" w:customStyle="1" w:styleId="fontstyle01">
    <w:name w:val="fontstyle01"/>
    <w:rsid w:val="006F246A"/>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45481">
      <w:bodyDiv w:val="1"/>
      <w:marLeft w:val="0"/>
      <w:marRight w:val="0"/>
      <w:marTop w:val="0"/>
      <w:marBottom w:val="0"/>
      <w:divBdr>
        <w:top w:val="none" w:sz="0" w:space="0" w:color="auto"/>
        <w:left w:val="none" w:sz="0" w:space="0" w:color="auto"/>
        <w:bottom w:val="none" w:sz="0" w:space="0" w:color="auto"/>
        <w:right w:val="none" w:sz="0" w:space="0" w:color="auto"/>
      </w:divBdr>
    </w:div>
    <w:div w:id="213739784">
      <w:bodyDiv w:val="1"/>
      <w:marLeft w:val="0"/>
      <w:marRight w:val="0"/>
      <w:marTop w:val="0"/>
      <w:marBottom w:val="0"/>
      <w:divBdr>
        <w:top w:val="none" w:sz="0" w:space="0" w:color="auto"/>
        <w:left w:val="none" w:sz="0" w:space="0" w:color="auto"/>
        <w:bottom w:val="none" w:sz="0" w:space="0" w:color="auto"/>
        <w:right w:val="none" w:sz="0" w:space="0" w:color="auto"/>
      </w:divBdr>
    </w:div>
    <w:div w:id="265233734">
      <w:bodyDiv w:val="1"/>
      <w:marLeft w:val="0"/>
      <w:marRight w:val="0"/>
      <w:marTop w:val="0"/>
      <w:marBottom w:val="0"/>
      <w:divBdr>
        <w:top w:val="none" w:sz="0" w:space="0" w:color="auto"/>
        <w:left w:val="none" w:sz="0" w:space="0" w:color="auto"/>
        <w:bottom w:val="none" w:sz="0" w:space="0" w:color="auto"/>
        <w:right w:val="none" w:sz="0" w:space="0" w:color="auto"/>
      </w:divBdr>
    </w:div>
    <w:div w:id="311566195">
      <w:bodyDiv w:val="1"/>
      <w:marLeft w:val="0"/>
      <w:marRight w:val="0"/>
      <w:marTop w:val="0"/>
      <w:marBottom w:val="0"/>
      <w:divBdr>
        <w:top w:val="none" w:sz="0" w:space="0" w:color="auto"/>
        <w:left w:val="none" w:sz="0" w:space="0" w:color="auto"/>
        <w:bottom w:val="none" w:sz="0" w:space="0" w:color="auto"/>
        <w:right w:val="none" w:sz="0" w:space="0" w:color="auto"/>
      </w:divBdr>
    </w:div>
    <w:div w:id="326447103">
      <w:bodyDiv w:val="1"/>
      <w:marLeft w:val="0"/>
      <w:marRight w:val="0"/>
      <w:marTop w:val="0"/>
      <w:marBottom w:val="0"/>
      <w:divBdr>
        <w:top w:val="none" w:sz="0" w:space="0" w:color="auto"/>
        <w:left w:val="none" w:sz="0" w:space="0" w:color="auto"/>
        <w:bottom w:val="none" w:sz="0" w:space="0" w:color="auto"/>
        <w:right w:val="none" w:sz="0" w:space="0" w:color="auto"/>
      </w:divBdr>
    </w:div>
    <w:div w:id="608468365">
      <w:bodyDiv w:val="1"/>
      <w:marLeft w:val="0"/>
      <w:marRight w:val="0"/>
      <w:marTop w:val="0"/>
      <w:marBottom w:val="0"/>
      <w:divBdr>
        <w:top w:val="none" w:sz="0" w:space="0" w:color="auto"/>
        <w:left w:val="none" w:sz="0" w:space="0" w:color="auto"/>
        <w:bottom w:val="none" w:sz="0" w:space="0" w:color="auto"/>
        <w:right w:val="none" w:sz="0" w:space="0" w:color="auto"/>
      </w:divBdr>
    </w:div>
    <w:div w:id="660079077">
      <w:bodyDiv w:val="1"/>
      <w:marLeft w:val="0"/>
      <w:marRight w:val="0"/>
      <w:marTop w:val="0"/>
      <w:marBottom w:val="0"/>
      <w:divBdr>
        <w:top w:val="none" w:sz="0" w:space="0" w:color="auto"/>
        <w:left w:val="none" w:sz="0" w:space="0" w:color="auto"/>
        <w:bottom w:val="none" w:sz="0" w:space="0" w:color="auto"/>
        <w:right w:val="none" w:sz="0" w:space="0" w:color="auto"/>
      </w:divBdr>
    </w:div>
    <w:div w:id="680936653">
      <w:bodyDiv w:val="1"/>
      <w:marLeft w:val="0"/>
      <w:marRight w:val="0"/>
      <w:marTop w:val="0"/>
      <w:marBottom w:val="0"/>
      <w:divBdr>
        <w:top w:val="none" w:sz="0" w:space="0" w:color="auto"/>
        <w:left w:val="none" w:sz="0" w:space="0" w:color="auto"/>
        <w:bottom w:val="none" w:sz="0" w:space="0" w:color="auto"/>
        <w:right w:val="none" w:sz="0" w:space="0" w:color="auto"/>
      </w:divBdr>
    </w:div>
    <w:div w:id="694235826">
      <w:bodyDiv w:val="1"/>
      <w:marLeft w:val="0"/>
      <w:marRight w:val="0"/>
      <w:marTop w:val="0"/>
      <w:marBottom w:val="0"/>
      <w:divBdr>
        <w:top w:val="none" w:sz="0" w:space="0" w:color="auto"/>
        <w:left w:val="none" w:sz="0" w:space="0" w:color="auto"/>
        <w:bottom w:val="none" w:sz="0" w:space="0" w:color="auto"/>
        <w:right w:val="none" w:sz="0" w:space="0" w:color="auto"/>
      </w:divBdr>
    </w:div>
    <w:div w:id="721102683">
      <w:bodyDiv w:val="1"/>
      <w:marLeft w:val="0"/>
      <w:marRight w:val="0"/>
      <w:marTop w:val="0"/>
      <w:marBottom w:val="0"/>
      <w:divBdr>
        <w:top w:val="none" w:sz="0" w:space="0" w:color="auto"/>
        <w:left w:val="none" w:sz="0" w:space="0" w:color="auto"/>
        <w:bottom w:val="none" w:sz="0" w:space="0" w:color="auto"/>
        <w:right w:val="none" w:sz="0" w:space="0" w:color="auto"/>
      </w:divBdr>
    </w:div>
    <w:div w:id="812795331">
      <w:bodyDiv w:val="1"/>
      <w:marLeft w:val="0"/>
      <w:marRight w:val="0"/>
      <w:marTop w:val="0"/>
      <w:marBottom w:val="0"/>
      <w:divBdr>
        <w:top w:val="none" w:sz="0" w:space="0" w:color="auto"/>
        <w:left w:val="none" w:sz="0" w:space="0" w:color="auto"/>
        <w:bottom w:val="none" w:sz="0" w:space="0" w:color="auto"/>
        <w:right w:val="none" w:sz="0" w:space="0" w:color="auto"/>
      </w:divBdr>
    </w:div>
    <w:div w:id="812916476">
      <w:bodyDiv w:val="1"/>
      <w:marLeft w:val="0"/>
      <w:marRight w:val="0"/>
      <w:marTop w:val="0"/>
      <w:marBottom w:val="0"/>
      <w:divBdr>
        <w:top w:val="none" w:sz="0" w:space="0" w:color="auto"/>
        <w:left w:val="none" w:sz="0" w:space="0" w:color="auto"/>
        <w:bottom w:val="none" w:sz="0" w:space="0" w:color="auto"/>
        <w:right w:val="none" w:sz="0" w:space="0" w:color="auto"/>
      </w:divBdr>
    </w:div>
    <w:div w:id="814294229">
      <w:bodyDiv w:val="1"/>
      <w:marLeft w:val="0"/>
      <w:marRight w:val="0"/>
      <w:marTop w:val="0"/>
      <w:marBottom w:val="0"/>
      <w:divBdr>
        <w:top w:val="none" w:sz="0" w:space="0" w:color="auto"/>
        <w:left w:val="none" w:sz="0" w:space="0" w:color="auto"/>
        <w:bottom w:val="none" w:sz="0" w:space="0" w:color="auto"/>
        <w:right w:val="none" w:sz="0" w:space="0" w:color="auto"/>
      </w:divBdr>
    </w:div>
    <w:div w:id="845943912">
      <w:bodyDiv w:val="1"/>
      <w:marLeft w:val="0"/>
      <w:marRight w:val="0"/>
      <w:marTop w:val="0"/>
      <w:marBottom w:val="0"/>
      <w:divBdr>
        <w:top w:val="none" w:sz="0" w:space="0" w:color="auto"/>
        <w:left w:val="none" w:sz="0" w:space="0" w:color="auto"/>
        <w:bottom w:val="none" w:sz="0" w:space="0" w:color="auto"/>
        <w:right w:val="none" w:sz="0" w:space="0" w:color="auto"/>
      </w:divBdr>
    </w:div>
    <w:div w:id="871498552">
      <w:bodyDiv w:val="1"/>
      <w:marLeft w:val="0"/>
      <w:marRight w:val="0"/>
      <w:marTop w:val="0"/>
      <w:marBottom w:val="0"/>
      <w:divBdr>
        <w:top w:val="none" w:sz="0" w:space="0" w:color="auto"/>
        <w:left w:val="none" w:sz="0" w:space="0" w:color="auto"/>
        <w:bottom w:val="none" w:sz="0" w:space="0" w:color="auto"/>
        <w:right w:val="none" w:sz="0" w:space="0" w:color="auto"/>
      </w:divBdr>
    </w:div>
    <w:div w:id="921139042">
      <w:bodyDiv w:val="1"/>
      <w:marLeft w:val="0"/>
      <w:marRight w:val="0"/>
      <w:marTop w:val="0"/>
      <w:marBottom w:val="0"/>
      <w:divBdr>
        <w:top w:val="none" w:sz="0" w:space="0" w:color="auto"/>
        <w:left w:val="none" w:sz="0" w:space="0" w:color="auto"/>
        <w:bottom w:val="none" w:sz="0" w:space="0" w:color="auto"/>
        <w:right w:val="none" w:sz="0" w:space="0" w:color="auto"/>
      </w:divBdr>
    </w:div>
    <w:div w:id="925112835">
      <w:bodyDiv w:val="1"/>
      <w:marLeft w:val="0"/>
      <w:marRight w:val="0"/>
      <w:marTop w:val="0"/>
      <w:marBottom w:val="0"/>
      <w:divBdr>
        <w:top w:val="none" w:sz="0" w:space="0" w:color="auto"/>
        <w:left w:val="none" w:sz="0" w:space="0" w:color="auto"/>
        <w:bottom w:val="none" w:sz="0" w:space="0" w:color="auto"/>
        <w:right w:val="none" w:sz="0" w:space="0" w:color="auto"/>
      </w:divBdr>
    </w:div>
    <w:div w:id="937057981">
      <w:bodyDiv w:val="1"/>
      <w:marLeft w:val="0"/>
      <w:marRight w:val="0"/>
      <w:marTop w:val="0"/>
      <w:marBottom w:val="0"/>
      <w:divBdr>
        <w:top w:val="none" w:sz="0" w:space="0" w:color="auto"/>
        <w:left w:val="none" w:sz="0" w:space="0" w:color="auto"/>
        <w:bottom w:val="none" w:sz="0" w:space="0" w:color="auto"/>
        <w:right w:val="none" w:sz="0" w:space="0" w:color="auto"/>
      </w:divBdr>
    </w:div>
    <w:div w:id="1146362447">
      <w:bodyDiv w:val="1"/>
      <w:marLeft w:val="0"/>
      <w:marRight w:val="0"/>
      <w:marTop w:val="0"/>
      <w:marBottom w:val="0"/>
      <w:divBdr>
        <w:top w:val="none" w:sz="0" w:space="0" w:color="auto"/>
        <w:left w:val="none" w:sz="0" w:space="0" w:color="auto"/>
        <w:bottom w:val="none" w:sz="0" w:space="0" w:color="auto"/>
        <w:right w:val="none" w:sz="0" w:space="0" w:color="auto"/>
      </w:divBdr>
    </w:div>
    <w:div w:id="1171682865">
      <w:bodyDiv w:val="1"/>
      <w:marLeft w:val="0"/>
      <w:marRight w:val="0"/>
      <w:marTop w:val="0"/>
      <w:marBottom w:val="0"/>
      <w:divBdr>
        <w:top w:val="none" w:sz="0" w:space="0" w:color="auto"/>
        <w:left w:val="none" w:sz="0" w:space="0" w:color="auto"/>
        <w:bottom w:val="none" w:sz="0" w:space="0" w:color="auto"/>
        <w:right w:val="none" w:sz="0" w:space="0" w:color="auto"/>
      </w:divBdr>
    </w:div>
    <w:div w:id="1340045119">
      <w:bodyDiv w:val="1"/>
      <w:marLeft w:val="0"/>
      <w:marRight w:val="0"/>
      <w:marTop w:val="0"/>
      <w:marBottom w:val="0"/>
      <w:divBdr>
        <w:top w:val="none" w:sz="0" w:space="0" w:color="auto"/>
        <w:left w:val="none" w:sz="0" w:space="0" w:color="auto"/>
        <w:bottom w:val="none" w:sz="0" w:space="0" w:color="auto"/>
        <w:right w:val="none" w:sz="0" w:space="0" w:color="auto"/>
      </w:divBdr>
    </w:div>
    <w:div w:id="1408067030">
      <w:bodyDiv w:val="1"/>
      <w:marLeft w:val="0"/>
      <w:marRight w:val="0"/>
      <w:marTop w:val="0"/>
      <w:marBottom w:val="0"/>
      <w:divBdr>
        <w:top w:val="none" w:sz="0" w:space="0" w:color="auto"/>
        <w:left w:val="none" w:sz="0" w:space="0" w:color="auto"/>
        <w:bottom w:val="none" w:sz="0" w:space="0" w:color="auto"/>
        <w:right w:val="none" w:sz="0" w:space="0" w:color="auto"/>
      </w:divBdr>
    </w:div>
    <w:div w:id="1441682332">
      <w:bodyDiv w:val="1"/>
      <w:marLeft w:val="0"/>
      <w:marRight w:val="0"/>
      <w:marTop w:val="0"/>
      <w:marBottom w:val="0"/>
      <w:divBdr>
        <w:top w:val="none" w:sz="0" w:space="0" w:color="auto"/>
        <w:left w:val="none" w:sz="0" w:space="0" w:color="auto"/>
        <w:bottom w:val="none" w:sz="0" w:space="0" w:color="auto"/>
        <w:right w:val="none" w:sz="0" w:space="0" w:color="auto"/>
      </w:divBdr>
    </w:div>
    <w:div w:id="1451126527">
      <w:bodyDiv w:val="1"/>
      <w:marLeft w:val="0"/>
      <w:marRight w:val="0"/>
      <w:marTop w:val="0"/>
      <w:marBottom w:val="0"/>
      <w:divBdr>
        <w:top w:val="none" w:sz="0" w:space="0" w:color="auto"/>
        <w:left w:val="none" w:sz="0" w:space="0" w:color="auto"/>
        <w:bottom w:val="none" w:sz="0" w:space="0" w:color="auto"/>
        <w:right w:val="none" w:sz="0" w:space="0" w:color="auto"/>
      </w:divBdr>
    </w:div>
    <w:div w:id="1493445915">
      <w:bodyDiv w:val="1"/>
      <w:marLeft w:val="0"/>
      <w:marRight w:val="0"/>
      <w:marTop w:val="0"/>
      <w:marBottom w:val="0"/>
      <w:divBdr>
        <w:top w:val="none" w:sz="0" w:space="0" w:color="auto"/>
        <w:left w:val="none" w:sz="0" w:space="0" w:color="auto"/>
        <w:bottom w:val="none" w:sz="0" w:space="0" w:color="auto"/>
        <w:right w:val="none" w:sz="0" w:space="0" w:color="auto"/>
      </w:divBdr>
    </w:div>
    <w:div w:id="1672950227">
      <w:bodyDiv w:val="1"/>
      <w:marLeft w:val="0"/>
      <w:marRight w:val="0"/>
      <w:marTop w:val="0"/>
      <w:marBottom w:val="0"/>
      <w:divBdr>
        <w:top w:val="none" w:sz="0" w:space="0" w:color="auto"/>
        <w:left w:val="none" w:sz="0" w:space="0" w:color="auto"/>
        <w:bottom w:val="none" w:sz="0" w:space="0" w:color="auto"/>
        <w:right w:val="none" w:sz="0" w:space="0" w:color="auto"/>
      </w:divBdr>
    </w:div>
    <w:div w:id="1768623539">
      <w:bodyDiv w:val="1"/>
      <w:marLeft w:val="0"/>
      <w:marRight w:val="0"/>
      <w:marTop w:val="0"/>
      <w:marBottom w:val="0"/>
      <w:divBdr>
        <w:top w:val="none" w:sz="0" w:space="0" w:color="auto"/>
        <w:left w:val="none" w:sz="0" w:space="0" w:color="auto"/>
        <w:bottom w:val="none" w:sz="0" w:space="0" w:color="auto"/>
        <w:right w:val="none" w:sz="0" w:space="0" w:color="auto"/>
      </w:divBdr>
    </w:div>
    <w:div w:id="1854949935">
      <w:bodyDiv w:val="1"/>
      <w:marLeft w:val="0"/>
      <w:marRight w:val="0"/>
      <w:marTop w:val="0"/>
      <w:marBottom w:val="0"/>
      <w:divBdr>
        <w:top w:val="none" w:sz="0" w:space="0" w:color="auto"/>
        <w:left w:val="none" w:sz="0" w:space="0" w:color="auto"/>
        <w:bottom w:val="none" w:sz="0" w:space="0" w:color="auto"/>
        <w:right w:val="none" w:sz="0" w:space="0" w:color="auto"/>
      </w:divBdr>
    </w:div>
    <w:div w:id="2038191026">
      <w:bodyDiv w:val="1"/>
      <w:marLeft w:val="0"/>
      <w:marRight w:val="0"/>
      <w:marTop w:val="0"/>
      <w:marBottom w:val="0"/>
      <w:divBdr>
        <w:top w:val="none" w:sz="0" w:space="0" w:color="auto"/>
        <w:left w:val="none" w:sz="0" w:space="0" w:color="auto"/>
        <w:bottom w:val="none" w:sz="0" w:space="0" w:color="auto"/>
        <w:right w:val="none" w:sz="0" w:space="0" w:color="auto"/>
      </w:divBdr>
    </w:div>
    <w:div w:id="2101825371">
      <w:bodyDiv w:val="1"/>
      <w:marLeft w:val="0"/>
      <w:marRight w:val="0"/>
      <w:marTop w:val="0"/>
      <w:marBottom w:val="0"/>
      <w:divBdr>
        <w:top w:val="none" w:sz="0" w:space="0" w:color="auto"/>
        <w:left w:val="none" w:sz="0" w:space="0" w:color="auto"/>
        <w:bottom w:val="none" w:sz="0" w:space="0" w:color="auto"/>
        <w:right w:val="none" w:sz="0" w:space="0" w:color="auto"/>
      </w:divBdr>
    </w:div>
    <w:div w:id="2115787691">
      <w:bodyDiv w:val="1"/>
      <w:marLeft w:val="0"/>
      <w:marRight w:val="0"/>
      <w:marTop w:val="0"/>
      <w:marBottom w:val="0"/>
      <w:divBdr>
        <w:top w:val="none" w:sz="0" w:space="0" w:color="auto"/>
        <w:left w:val="none" w:sz="0" w:space="0" w:color="auto"/>
        <w:bottom w:val="none" w:sz="0" w:space="0" w:color="auto"/>
        <w:right w:val="none" w:sz="0" w:space="0" w:color="auto"/>
      </w:divBdr>
    </w:div>
    <w:div w:id="211998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3C807-4D58-4778-A66D-AD4890C16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21</Pages>
  <Words>3631</Words>
  <Characters>24460</Characters>
  <Application>Microsoft Office Word</Application>
  <DocSecurity>0</DocSecurity>
  <Lines>203</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Птицына</dc:creator>
  <cp:lastModifiedBy>Проняев Александр Александрович</cp:lastModifiedBy>
  <cp:revision>5</cp:revision>
  <cp:lastPrinted>2022-10-03T08:10:00Z</cp:lastPrinted>
  <dcterms:created xsi:type="dcterms:W3CDTF">2025-10-19T09:53:00Z</dcterms:created>
  <dcterms:modified xsi:type="dcterms:W3CDTF">2025-12-04T05:58:00Z</dcterms:modified>
</cp:coreProperties>
</file>